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A5" w:rsidRPr="0055795D" w:rsidRDefault="00827D28" w:rsidP="00827D28">
      <w:pPr>
        <w:pStyle w:val="NoSpacing"/>
        <w:rPr>
          <w:rStyle w:val="apple-converted-space"/>
          <w:rFonts w:ascii="Calibri" w:eastAsia="Calibri" w:hAnsi="Calibri" w:cs="Calibri"/>
          <w:sz w:val="32"/>
          <w:szCs w:val="32"/>
        </w:rPr>
      </w:pPr>
      <w:r w:rsidRPr="0055795D">
        <w:rPr>
          <w:rStyle w:val="apple-converted-space"/>
          <w:rFonts w:ascii="Calibri" w:eastAsia="Calibri" w:hAnsi="Calibri" w:cs="Calibri"/>
          <w:b/>
          <w:bCs/>
          <w:sz w:val="32"/>
          <w:szCs w:val="32"/>
        </w:rPr>
        <w:t xml:space="preserve">FINDING FANON SEQUENCE </w:t>
      </w:r>
      <w:r w:rsidR="007529A5" w:rsidRPr="0055795D">
        <w:rPr>
          <w:rStyle w:val="apple-converted-space"/>
          <w:rFonts w:ascii="Calibri" w:eastAsia="Calibri" w:hAnsi="Calibri" w:cs="Calibri"/>
          <w:b/>
          <w:bCs/>
          <w:sz w:val="32"/>
          <w:szCs w:val="32"/>
        </w:rPr>
        <w:tab/>
      </w:r>
      <w:r w:rsidR="007529A5" w:rsidRPr="0055795D">
        <w:rPr>
          <w:rStyle w:val="apple-converted-space"/>
          <w:rFonts w:ascii="Calibri" w:eastAsia="Calibri" w:hAnsi="Calibri" w:cs="Calibri"/>
          <w:b/>
          <w:bCs/>
          <w:sz w:val="32"/>
          <w:szCs w:val="32"/>
        </w:rPr>
        <w:tab/>
      </w:r>
      <w:r w:rsidR="007529A5" w:rsidRPr="0055795D">
        <w:rPr>
          <w:rStyle w:val="apple-converted-space"/>
          <w:rFonts w:ascii="Calibri" w:eastAsia="Calibri" w:hAnsi="Calibri" w:cs="Calibri"/>
          <w:b/>
          <w:bCs/>
          <w:sz w:val="32"/>
          <w:szCs w:val="32"/>
        </w:rPr>
        <w:tab/>
      </w:r>
    </w:p>
    <w:p w:rsidR="00827D28" w:rsidRPr="0055795D" w:rsidRDefault="00827D28" w:rsidP="00827D28">
      <w:pPr>
        <w:pStyle w:val="NoSpacing"/>
        <w:rPr>
          <w:rStyle w:val="apple-converted-space"/>
          <w:rFonts w:ascii="Calibri" w:eastAsia="Calibri" w:hAnsi="Calibri" w:cs="Calibri"/>
          <w:sz w:val="32"/>
          <w:szCs w:val="32"/>
        </w:rPr>
      </w:pPr>
      <w:r w:rsidRPr="0055795D">
        <w:rPr>
          <w:rStyle w:val="apple-converted-space"/>
          <w:rFonts w:ascii="Calibri" w:eastAsia="Calibri" w:hAnsi="Calibri" w:cs="Calibri"/>
          <w:b/>
          <w:bCs/>
          <w:sz w:val="32"/>
          <w:szCs w:val="32"/>
        </w:rPr>
        <w:t>LARRY ACHIAMPONG &amp; DAVID BLANDY</w:t>
      </w:r>
    </w:p>
    <w:p w:rsidR="00827D28" w:rsidRPr="001C187C" w:rsidRDefault="00827D28" w:rsidP="00827D28">
      <w:pPr>
        <w:pStyle w:val="NoSpacing"/>
        <w:rPr>
          <w:rStyle w:val="apple-converted-space"/>
          <w:rFonts w:ascii="Calibri" w:eastAsia="Calibri" w:hAnsi="Calibri" w:cs="Calibri"/>
          <w:b/>
          <w:bCs/>
          <w:sz w:val="28"/>
          <w:szCs w:val="28"/>
        </w:rPr>
      </w:pPr>
      <w:r w:rsidRPr="001C187C">
        <w:rPr>
          <w:rStyle w:val="apple-converted-space"/>
          <w:rFonts w:ascii="Calibri" w:eastAsia="Calibri" w:hAnsi="Calibri" w:cs="Calibri"/>
          <w:b/>
          <w:bCs/>
          <w:sz w:val="28"/>
          <w:szCs w:val="28"/>
        </w:rPr>
        <w:t xml:space="preserve">7 </w:t>
      </w:r>
      <w:r>
        <w:rPr>
          <w:rStyle w:val="apple-converted-space"/>
          <w:rFonts w:ascii="Calibri" w:eastAsia="Calibri" w:hAnsi="Calibri" w:cs="Calibri"/>
          <w:b/>
          <w:bCs/>
          <w:sz w:val="28"/>
          <w:szCs w:val="28"/>
        </w:rPr>
        <w:t>July–2 September</w:t>
      </w:r>
    </w:p>
    <w:p w:rsidR="006D4D55" w:rsidRPr="006D4D55" w:rsidRDefault="006D4D55" w:rsidP="00B556E0">
      <w:pPr>
        <w:pStyle w:val="Body"/>
        <w:tabs>
          <w:tab w:val="left" w:pos="2925"/>
        </w:tabs>
        <w:jc w:val="center"/>
        <w:rPr>
          <w:rFonts w:asciiTheme="minorHAnsi" w:hAnsiTheme="minorHAnsi"/>
        </w:rPr>
      </w:pPr>
    </w:p>
    <w:p w:rsidR="00612D76" w:rsidRDefault="00612D76" w:rsidP="006D4D55">
      <w:pPr>
        <w:pStyle w:val="Body"/>
        <w:tabs>
          <w:tab w:val="left" w:pos="2925"/>
        </w:tabs>
        <w:rPr>
          <w:rFonts w:asciiTheme="minorHAnsi" w:hAnsiTheme="minorHAnsi"/>
          <w:i/>
        </w:rPr>
      </w:pPr>
    </w:p>
    <w:p w:rsidR="006D4D55" w:rsidRPr="00612D76" w:rsidRDefault="00B556E0" w:rsidP="006D4D55">
      <w:pPr>
        <w:pStyle w:val="Body"/>
        <w:tabs>
          <w:tab w:val="left" w:pos="2925"/>
        </w:tabs>
        <w:rPr>
          <w:rFonts w:asciiTheme="minorHAnsi" w:hAnsiTheme="minorHAnsi"/>
          <w:sz w:val="22"/>
          <w:szCs w:val="22"/>
        </w:rPr>
      </w:pPr>
      <w:r w:rsidRPr="00612D76">
        <w:rPr>
          <w:rFonts w:asciiTheme="minorHAnsi" w:hAnsiTheme="minorHAnsi"/>
          <w:i/>
          <w:sz w:val="22"/>
          <w:szCs w:val="22"/>
        </w:rPr>
        <w:t>Finding Fanon Sequence</w:t>
      </w:r>
      <w:r w:rsidRPr="00612D76">
        <w:rPr>
          <w:rFonts w:asciiTheme="minorHAnsi" w:hAnsiTheme="minorHAnsi"/>
          <w:sz w:val="22"/>
          <w:szCs w:val="22"/>
        </w:rPr>
        <w:t xml:space="preserve"> is the exhibition premiere of</w:t>
      </w:r>
      <w:r w:rsidR="006D4D55" w:rsidRPr="00612D76">
        <w:rPr>
          <w:rFonts w:asciiTheme="minorHAnsi" w:hAnsiTheme="minorHAnsi"/>
          <w:sz w:val="22"/>
          <w:szCs w:val="22"/>
        </w:rPr>
        <w:t xml:space="preserve"> Larry </w:t>
      </w:r>
      <w:proofErr w:type="spellStart"/>
      <w:r w:rsidR="006D4D55" w:rsidRPr="00612D76">
        <w:rPr>
          <w:rFonts w:asciiTheme="minorHAnsi" w:hAnsiTheme="minorHAnsi"/>
          <w:sz w:val="22"/>
          <w:szCs w:val="22"/>
        </w:rPr>
        <w:t>Achiampong</w:t>
      </w:r>
      <w:proofErr w:type="spellEnd"/>
      <w:r w:rsidR="006D4D55" w:rsidRPr="00612D76">
        <w:rPr>
          <w:rFonts w:asciiTheme="minorHAnsi" w:hAnsiTheme="minorHAnsi"/>
          <w:sz w:val="22"/>
          <w:szCs w:val="22"/>
        </w:rPr>
        <w:t xml:space="preserve"> and David </w:t>
      </w:r>
      <w:proofErr w:type="spellStart"/>
      <w:r w:rsidR="006D4D55" w:rsidRPr="00612D76">
        <w:rPr>
          <w:rFonts w:asciiTheme="minorHAnsi" w:hAnsiTheme="minorHAnsi"/>
          <w:sz w:val="22"/>
          <w:szCs w:val="22"/>
        </w:rPr>
        <w:t>Blandy’s</w:t>
      </w:r>
      <w:proofErr w:type="spellEnd"/>
      <w:r w:rsidR="006D4D55" w:rsidRPr="00612D76">
        <w:rPr>
          <w:rFonts w:asciiTheme="minorHAnsi" w:hAnsiTheme="minorHAnsi"/>
          <w:sz w:val="22"/>
          <w:szCs w:val="22"/>
        </w:rPr>
        <w:t xml:space="preserve"> film trilogy</w:t>
      </w:r>
      <w:r w:rsidRPr="00612D76">
        <w:rPr>
          <w:rFonts w:asciiTheme="minorHAnsi" w:hAnsiTheme="minorHAnsi"/>
          <w:sz w:val="22"/>
          <w:szCs w:val="22"/>
        </w:rPr>
        <w:t xml:space="preserve"> </w:t>
      </w:r>
      <w:r w:rsidRPr="00612D76">
        <w:rPr>
          <w:rFonts w:asciiTheme="minorHAnsi" w:hAnsiTheme="minorHAnsi"/>
          <w:i/>
          <w:sz w:val="22"/>
          <w:szCs w:val="22"/>
        </w:rPr>
        <w:t>Finding Fanon</w:t>
      </w:r>
      <w:r w:rsidR="006D4D55" w:rsidRPr="00612D76">
        <w:rPr>
          <w:rFonts w:asciiTheme="minorHAnsi" w:hAnsiTheme="minorHAnsi"/>
          <w:sz w:val="22"/>
          <w:szCs w:val="22"/>
        </w:rPr>
        <w:t xml:space="preserve"> (2015-17). </w:t>
      </w:r>
      <w:r w:rsidRPr="00612D76">
        <w:rPr>
          <w:rFonts w:asciiTheme="minorHAnsi" w:hAnsiTheme="minorHAnsi"/>
          <w:sz w:val="22"/>
          <w:szCs w:val="22"/>
        </w:rPr>
        <w:t xml:space="preserve">It </w:t>
      </w:r>
      <w:r w:rsidR="006D4D55" w:rsidRPr="00612D76">
        <w:rPr>
          <w:rFonts w:asciiTheme="minorHAnsi" w:hAnsiTheme="minorHAnsi"/>
          <w:sz w:val="22"/>
          <w:szCs w:val="22"/>
        </w:rPr>
        <w:t xml:space="preserve">is a moving and multi-layered exploration of race, identity and </w:t>
      </w:r>
      <w:proofErr w:type="spellStart"/>
      <w:r w:rsidR="006D4D55" w:rsidRPr="00612D76">
        <w:rPr>
          <w:rFonts w:asciiTheme="minorHAnsi" w:hAnsiTheme="minorHAnsi"/>
          <w:sz w:val="22"/>
          <w:szCs w:val="22"/>
        </w:rPr>
        <w:t>globalisation</w:t>
      </w:r>
      <w:proofErr w:type="spellEnd"/>
      <w:r w:rsidR="006D4D55" w:rsidRPr="00612D76">
        <w:rPr>
          <w:rFonts w:asciiTheme="minorHAnsi" w:hAnsiTheme="minorHAnsi"/>
          <w:sz w:val="22"/>
          <w:szCs w:val="22"/>
        </w:rPr>
        <w:t>.</w:t>
      </w:r>
      <w:r w:rsidR="005D08BE" w:rsidRPr="00612D76">
        <w:rPr>
          <w:rFonts w:asciiTheme="minorHAnsi" w:hAnsiTheme="minorHAnsi"/>
          <w:sz w:val="22"/>
          <w:szCs w:val="22"/>
        </w:rPr>
        <w:t xml:space="preserve"> </w:t>
      </w:r>
      <w:r w:rsidR="006D4D55" w:rsidRPr="00612D76">
        <w:rPr>
          <w:rFonts w:asciiTheme="minorHAnsi" w:hAnsiTheme="minorHAnsi"/>
          <w:sz w:val="22"/>
          <w:szCs w:val="22"/>
        </w:rPr>
        <w:t xml:space="preserve">The films move between past, present and future, blending personal histories and pop culture with science fiction and post-colonial theory. Footage of the artists shot in empty coastal and rural locations is collaged with their avatars wandering the deserted scenarios of Grand Theft Auto. </w:t>
      </w:r>
    </w:p>
    <w:p w:rsidR="006D4D55" w:rsidRPr="00612D76" w:rsidRDefault="006D4D55" w:rsidP="006D4D55">
      <w:pPr>
        <w:pStyle w:val="Body"/>
        <w:tabs>
          <w:tab w:val="left" w:pos="2925"/>
        </w:tabs>
        <w:rPr>
          <w:rFonts w:asciiTheme="minorHAnsi" w:hAnsiTheme="minorHAnsi"/>
          <w:sz w:val="22"/>
          <w:szCs w:val="22"/>
        </w:rPr>
      </w:pPr>
    </w:p>
    <w:p w:rsidR="006D4D55" w:rsidRPr="00612D76" w:rsidRDefault="006D4D55" w:rsidP="006D4D55">
      <w:pPr>
        <w:pStyle w:val="Body"/>
        <w:tabs>
          <w:tab w:val="left" w:pos="2925"/>
        </w:tabs>
        <w:rPr>
          <w:rFonts w:asciiTheme="minorHAnsi" w:hAnsiTheme="minorHAnsi"/>
          <w:sz w:val="22"/>
          <w:szCs w:val="22"/>
        </w:rPr>
      </w:pPr>
      <w:r w:rsidRPr="00612D76">
        <w:rPr>
          <w:rFonts w:asciiTheme="minorHAnsi" w:hAnsiTheme="minorHAnsi"/>
          <w:sz w:val="22"/>
          <w:szCs w:val="22"/>
        </w:rPr>
        <w:t xml:space="preserve">Inspired by the lost plays of radical thinker Frantz Fanon (1925–1961) and his 1952 book Black Skins White Masks, the two artists negotiate Fanon’s ideas, examining the politics of race, racism and the post-colonial, and how these societal issues affect their relationship. This is played out through a script that melds found texts and personal testimony, transposing their drama to an unspecified time in the future, jumping between a junkyard houseboat, concrete bunkers </w:t>
      </w:r>
      <w:r w:rsidR="007266A3" w:rsidRPr="00612D76">
        <w:rPr>
          <w:rFonts w:asciiTheme="minorHAnsi" w:hAnsiTheme="minorHAnsi"/>
          <w:sz w:val="22"/>
          <w:szCs w:val="22"/>
        </w:rPr>
        <w:t>while</w:t>
      </w:r>
      <w:r w:rsidRPr="00612D76">
        <w:rPr>
          <w:rFonts w:asciiTheme="minorHAnsi" w:hAnsiTheme="minorHAnsi"/>
          <w:sz w:val="22"/>
          <w:szCs w:val="22"/>
        </w:rPr>
        <w:t xml:space="preserve"> </w:t>
      </w:r>
      <w:r w:rsidR="007266A3" w:rsidRPr="00612D76">
        <w:rPr>
          <w:rFonts w:asciiTheme="minorHAnsi" w:hAnsiTheme="minorHAnsi"/>
          <w:sz w:val="22"/>
          <w:szCs w:val="22"/>
        </w:rPr>
        <w:t xml:space="preserve">mixing </w:t>
      </w:r>
      <w:r w:rsidRPr="00612D76">
        <w:rPr>
          <w:rFonts w:asciiTheme="minorHAnsi" w:hAnsiTheme="minorHAnsi"/>
          <w:sz w:val="22"/>
          <w:szCs w:val="22"/>
        </w:rPr>
        <w:t xml:space="preserve">pastoral and CGI landscapes. Navigating the past, present and future, </w:t>
      </w:r>
      <w:proofErr w:type="spellStart"/>
      <w:r w:rsidRPr="00612D76">
        <w:rPr>
          <w:rFonts w:asciiTheme="minorHAnsi" w:hAnsiTheme="minorHAnsi"/>
          <w:sz w:val="22"/>
          <w:szCs w:val="22"/>
        </w:rPr>
        <w:t>Achiampong</w:t>
      </w:r>
      <w:proofErr w:type="spellEnd"/>
      <w:r w:rsidRPr="00612D76">
        <w:rPr>
          <w:rFonts w:asciiTheme="minorHAnsi" w:hAnsiTheme="minorHAnsi"/>
          <w:sz w:val="22"/>
          <w:szCs w:val="22"/>
        </w:rPr>
        <w:t xml:space="preserve"> and </w:t>
      </w:r>
      <w:proofErr w:type="spellStart"/>
      <w:r w:rsidRPr="00612D76">
        <w:rPr>
          <w:rFonts w:asciiTheme="minorHAnsi" w:hAnsiTheme="minorHAnsi"/>
          <w:sz w:val="22"/>
          <w:szCs w:val="22"/>
        </w:rPr>
        <w:t>Blandy</w:t>
      </w:r>
      <w:proofErr w:type="spellEnd"/>
      <w:r w:rsidRPr="00612D76">
        <w:rPr>
          <w:rFonts w:asciiTheme="minorHAnsi" w:hAnsiTheme="minorHAnsi"/>
          <w:sz w:val="22"/>
          <w:szCs w:val="22"/>
        </w:rPr>
        <w:t xml:space="preserve"> question the promise of </w:t>
      </w:r>
      <w:proofErr w:type="spellStart"/>
      <w:r w:rsidRPr="00612D76">
        <w:rPr>
          <w:rFonts w:asciiTheme="minorHAnsi" w:hAnsiTheme="minorHAnsi"/>
          <w:sz w:val="22"/>
          <w:szCs w:val="22"/>
        </w:rPr>
        <w:t>globalisation</w:t>
      </w:r>
      <w:proofErr w:type="spellEnd"/>
      <w:r w:rsidRPr="00612D76">
        <w:rPr>
          <w:rFonts w:asciiTheme="minorHAnsi" w:hAnsiTheme="minorHAnsi"/>
          <w:sz w:val="22"/>
          <w:szCs w:val="22"/>
        </w:rPr>
        <w:t xml:space="preserve">, </w:t>
      </w:r>
      <w:proofErr w:type="spellStart"/>
      <w:r w:rsidRPr="00612D76">
        <w:rPr>
          <w:rFonts w:asciiTheme="minorHAnsi" w:hAnsiTheme="minorHAnsi"/>
          <w:sz w:val="22"/>
          <w:szCs w:val="22"/>
        </w:rPr>
        <w:t>recognising</w:t>
      </w:r>
      <w:proofErr w:type="spellEnd"/>
      <w:r w:rsidRPr="00612D76">
        <w:rPr>
          <w:rFonts w:asciiTheme="minorHAnsi" w:hAnsiTheme="minorHAnsi"/>
          <w:sz w:val="22"/>
          <w:szCs w:val="22"/>
        </w:rPr>
        <w:t xml:space="preserve"> its impact on their </w:t>
      </w:r>
      <w:r w:rsidR="007266A3" w:rsidRPr="00612D76">
        <w:rPr>
          <w:rFonts w:asciiTheme="minorHAnsi" w:hAnsiTheme="minorHAnsi"/>
          <w:sz w:val="22"/>
          <w:szCs w:val="22"/>
        </w:rPr>
        <w:t>respective</w:t>
      </w:r>
      <w:r w:rsidRPr="00612D76">
        <w:rPr>
          <w:rFonts w:asciiTheme="minorHAnsi" w:hAnsiTheme="minorHAnsi"/>
          <w:sz w:val="22"/>
          <w:szCs w:val="22"/>
        </w:rPr>
        <w:t xml:space="preserve"> heritage</w:t>
      </w:r>
      <w:r w:rsidR="007266A3" w:rsidRPr="00612D76">
        <w:rPr>
          <w:rFonts w:asciiTheme="minorHAnsi" w:hAnsiTheme="minorHAnsi"/>
          <w:sz w:val="22"/>
          <w:szCs w:val="22"/>
        </w:rPr>
        <w:t xml:space="preserve"> and cultural backgrounds</w:t>
      </w:r>
      <w:r w:rsidRPr="00612D76">
        <w:rPr>
          <w:rFonts w:asciiTheme="minorHAnsi" w:hAnsiTheme="minorHAnsi"/>
          <w:sz w:val="22"/>
          <w:szCs w:val="22"/>
        </w:rPr>
        <w:t xml:space="preserve">. </w:t>
      </w:r>
    </w:p>
    <w:p w:rsidR="006D4D55" w:rsidRPr="00612D76" w:rsidRDefault="006D4D55" w:rsidP="006D4D55">
      <w:pPr>
        <w:pStyle w:val="Body"/>
        <w:tabs>
          <w:tab w:val="left" w:pos="2925"/>
        </w:tabs>
        <w:rPr>
          <w:rFonts w:asciiTheme="minorHAnsi" w:hAnsiTheme="minorHAnsi"/>
          <w:sz w:val="22"/>
          <w:szCs w:val="22"/>
        </w:rPr>
      </w:pPr>
    </w:p>
    <w:p w:rsidR="00021CD2" w:rsidRPr="007B109B" w:rsidRDefault="006D4D55" w:rsidP="007B109B">
      <w:pPr>
        <w:pStyle w:val="NoSpacing"/>
        <w:rPr>
          <w:b/>
        </w:rPr>
      </w:pPr>
      <w:r w:rsidRPr="00612D76">
        <w:rPr>
          <w:rFonts w:asciiTheme="minorHAnsi" w:hAnsiTheme="minorHAnsi"/>
          <w:sz w:val="22"/>
          <w:szCs w:val="22"/>
        </w:rPr>
        <w:t>Two</w:t>
      </w:r>
      <w:r w:rsidR="00021CD2" w:rsidRPr="00612D76">
        <w:rPr>
          <w:rFonts w:asciiTheme="minorHAnsi" w:hAnsiTheme="minorHAnsi"/>
          <w:sz w:val="22"/>
          <w:szCs w:val="22"/>
        </w:rPr>
        <w:t xml:space="preserve"> of the artist’s five</w:t>
      </w:r>
      <w:r w:rsidRPr="00612D76">
        <w:rPr>
          <w:rFonts w:asciiTheme="minorHAnsi" w:hAnsiTheme="minorHAnsi"/>
          <w:sz w:val="22"/>
          <w:szCs w:val="22"/>
        </w:rPr>
        <w:t xml:space="preserve"> </w:t>
      </w:r>
      <w:r w:rsidRPr="00612D76">
        <w:rPr>
          <w:rFonts w:asciiTheme="minorHAnsi" w:hAnsiTheme="minorHAnsi"/>
          <w:i/>
          <w:sz w:val="22"/>
          <w:szCs w:val="22"/>
        </w:rPr>
        <w:t xml:space="preserve">FF </w:t>
      </w:r>
      <w:proofErr w:type="spellStart"/>
      <w:r w:rsidRPr="00612D76">
        <w:rPr>
          <w:rFonts w:asciiTheme="minorHAnsi" w:hAnsiTheme="minorHAnsi"/>
          <w:i/>
          <w:sz w:val="22"/>
          <w:szCs w:val="22"/>
        </w:rPr>
        <w:t>Gaiden</w:t>
      </w:r>
      <w:proofErr w:type="spellEnd"/>
      <w:r w:rsidRPr="00612D76">
        <w:rPr>
          <w:rFonts w:asciiTheme="minorHAnsi" w:hAnsiTheme="minorHAnsi"/>
          <w:sz w:val="22"/>
          <w:szCs w:val="22"/>
        </w:rPr>
        <w:t xml:space="preserve"> films will be shown on monitors alongside the trilogy. </w:t>
      </w:r>
      <w:r w:rsidR="00021CD2" w:rsidRPr="00612D76">
        <w:rPr>
          <w:rFonts w:asciiTheme="minorHAnsi" w:hAnsiTheme="minorHAnsi"/>
          <w:sz w:val="22"/>
          <w:szCs w:val="22"/>
        </w:rPr>
        <w:t xml:space="preserve">This is </w:t>
      </w:r>
      <w:r w:rsidR="007266A3" w:rsidRPr="00612D76">
        <w:rPr>
          <w:rFonts w:asciiTheme="minorHAnsi" w:hAnsiTheme="minorHAnsi"/>
          <w:sz w:val="22"/>
          <w:szCs w:val="22"/>
        </w:rPr>
        <w:t xml:space="preserve">a parallel project </w:t>
      </w:r>
      <w:r w:rsidRPr="00612D76">
        <w:rPr>
          <w:rFonts w:asciiTheme="minorHAnsi" w:hAnsiTheme="minorHAnsi"/>
          <w:sz w:val="22"/>
          <w:szCs w:val="22"/>
        </w:rPr>
        <w:t>produced through</w:t>
      </w:r>
      <w:r w:rsidR="00021CD2" w:rsidRPr="00612D76">
        <w:rPr>
          <w:rFonts w:asciiTheme="minorHAnsi" w:hAnsiTheme="minorHAnsi"/>
          <w:sz w:val="22"/>
          <w:szCs w:val="22"/>
        </w:rPr>
        <w:t xml:space="preserve"> the artists’</w:t>
      </w:r>
      <w:r w:rsidRPr="00612D76">
        <w:rPr>
          <w:rFonts w:asciiTheme="minorHAnsi" w:hAnsiTheme="minorHAnsi"/>
          <w:sz w:val="22"/>
          <w:szCs w:val="22"/>
        </w:rPr>
        <w:t xml:space="preserve"> long t</w:t>
      </w:r>
      <w:r w:rsidR="00021CD2" w:rsidRPr="00612D76">
        <w:rPr>
          <w:rFonts w:asciiTheme="minorHAnsi" w:hAnsiTheme="minorHAnsi"/>
          <w:sz w:val="22"/>
          <w:szCs w:val="22"/>
        </w:rPr>
        <w:t xml:space="preserve">erm engagement with communities. They </w:t>
      </w:r>
      <w:r w:rsidRPr="00612D76">
        <w:rPr>
          <w:rFonts w:asciiTheme="minorHAnsi" w:hAnsiTheme="minorHAnsi"/>
          <w:sz w:val="22"/>
          <w:szCs w:val="22"/>
        </w:rPr>
        <w:t xml:space="preserve">narrate the experiences of participants, </w:t>
      </w:r>
      <w:r w:rsidR="000E3557">
        <w:rPr>
          <w:rFonts w:asciiTheme="minorHAnsi" w:hAnsiTheme="minorHAnsi"/>
          <w:sz w:val="22"/>
          <w:szCs w:val="22"/>
        </w:rPr>
        <w:t>from female</w:t>
      </w:r>
      <w:bookmarkStart w:id="0" w:name="_GoBack"/>
      <w:bookmarkEnd w:id="0"/>
      <w:r w:rsidR="007B109B" w:rsidRPr="00612D76">
        <w:rPr>
          <w:rFonts w:asciiTheme="minorHAnsi" w:hAnsiTheme="minorHAnsi"/>
          <w:sz w:val="22"/>
          <w:szCs w:val="22"/>
        </w:rPr>
        <w:t xml:space="preserve"> refugees and asylum seekers</w:t>
      </w:r>
      <w:r w:rsidR="007B109B">
        <w:rPr>
          <w:rFonts w:asciiTheme="minorHAnsi" w:hAnsiTheme="minorHAnsi"/>
          <w:sz w:val="22"/>
          <w:szCs w:val="22"/>
        </w:rPr>
        <w:t xml:space="preserve"> </w:t>
      </w:r>
      <w:r w:rsidRPr="00612D76">
        <w:rPr>
          <w:rFonts w:asciiTheme="minorHAnsi" w:hAnsiTheme="minorHAnsi"/>
          <w:sz w:val="22"/>
          <w:szCs w:val="22"/>
        </w:rPr>
        <w:t xml:space="preserve">to imprisoned veterans. </w:t>
      </w:r>
      <w:r w:rsidR="00021CD2" w:rsidRPr="00612D76">
        <w:rPr>
          <w:rFonts w:asciiTheme="minorHAnsi" w:hAnsiTheme="minorHAnsi"/>
          <w:sz w:val="22"/>
          <w:szCs w:val="22"/>
        </w:rPr>
        <w:t xml:space="preserve">Here we are showing </w:t>
      </w:r>
      <w:r w:rsidR="00021CD2" w:rsidRPr="00612D76">
        <w:rPr>
          <w:rFonts w:asciiTheme="minorHAnsi" w:hAnsiTheme="minorHAnsi"/>
          <w:i/>
          <w:sz w:val="22"/>
          <w:szCs w:val="22"/>
        </w:rPr>
        <w:t xml:space="preserve">FF </w:t>
      </w:r>
      <w:proofErr w:type="spellStart"/>
      <w:r w:rsidR="00021CD2" w:rsidRPr="00612D76">
        <w:rPr>
          <w:rFonts w:asciiTheme="minorHAnsi" w:hAnsiTheme="minorHAnsi"/>
          <w:i/>
          <w:sz w:val="22"/>
          <w:szCs w:val="22"/>
        </w:rPr>
        <w:t>Gaiden</w:t>
      </w:r>
      <w:proofErr w:type="spellEnd"/>
      <w:r w:rsidR="00021CD2" w:rsidRPr="00612D76">
        <w:rPr>
          <w:rFonts w:asciiTheme="minorHAnsi" w:hAnsiTheme="minorHAnsi"/>
          <w:i/>
          <w:sz w:val="22"/>
          <w:szCs w:val="22"/>
        </w:rPr>
        <w:t xml:space="preserve">: </w:t>
      </w:r>
      <w:r w:rsidR="007B109B">
        <w:rPr>
          <w:rFonts w:asciiTheme="minorHAnsi" w:hAnsiTheme="minorHAnsi"/>
          <w:i/>
          <w:sz w:val="22"/>
          <w:szCs w:val="22"/>
        </w:rPr>
        <w:t xml:space="preserve">Delete </w:t>
      </w:r>
      <w:r w:rsidR="007B109B">
        <w:rPr>
          <w:rFonts w:asciiTheme="minorHAnsi" w:hAnsiTheme="minorHAnsi"/>
          <w:sz w:val="22"/>
          <w:szCs w:val="22"/>
        </w:rPr>
        <w:t>(2016</w:t>
      </w:r>
      <w:r w:rsidR="00021CD2" w:rsidRPr="00612D76">
        <w:rPr>
          <w:rFonts w:asciiTheme="minorHAnsi" w:hAnsiTheme="minorHAnsi"/>
          <w:sz w:val="22"/>
          <w:szCs w:val="22"/>
        </w:rPr>
        <w:t>)</w:t>
      </w:r>
      <w:r w:rsidR="007B109B">
        <w:rPr>
          <w:rFonts w:asciiTheme="minorHAnsi" w:hAnsiTheme="minorHAnsi"/>
          <w:sz w:val="22"/>
          <w:szCs w:val="22"/>
        </w:rPr>
        <w:t xml:space="preserve"> made with paperless migrants in Oslo</w:t>
      </w:r>
      <w:r w:rsidR="00021CD2" w:rsidRPr="00612D76">
        <w:rPr>
          <w:rFonts w:asciiTheme="minorHAnsi" w:hAnsiTheme="minorHAnsi"/>
          <w:sz w:val="22"/>
          <w:szCs w:val="22"/>
        </w:rPr>
        <w:t xml:space="preserve">, and </w:t>
      </w:r>
      <w:r w:rsidR="00021CD2" w:rsidRPr="00612D76">
        <w:rPr>
          <w:rFonts w:asciiTheme="minorHAnsi" w:hAnsiTheme="minorHAnsi"/>
          <w:i/>
          <w:sz w:val="22"/>
          <w:szCs w:val="22"/>
        </w:rPr>
        <w:t xml:space="preserve">FF </w:t>
      </w:r>
      <w:proofErr w:type="spellStart"/>
      <w:r w:rsidR="00021CD2" w:rsidRPr="00612D76">
        <w:rPr>
          <w:rFonts w:asciiTheme="minorHAnsi" w:hAnsiTheme="minorHAnsi"/>
          <w:i/>
          <w:sz w:val="22"/>
          <w:szCs w:val="22"/>
        </w:rPr>
        <w:t>Gaiden</w:t>
      </w:r>
      <w:proofErr w:type="spellEnd"/>
      <w:r w:rsidR="00021CD2" w:rsidRPr="00612D76">
        <w:rPr>
          <w:rFonts w:asciiTheme="minorHAnsi" w:hAnsiTheme="minorHAnsi"/>
          <w:i/>
          <w:sz w:val="22"/>
          <w:szCs w:val="22"/>
        </w:rPr>
        <w:t xml:space="preserve">: Black Death </w:t>
      </w:r>
      <w:r w:rsidR="00021CD2" w:rsidRPr="00612D76">
        <w:rPr>
          <w:rFonts w:asciiTheme="minorHAnsi" w:hAnsiTheme="minorHAnsi"/>
          <w:sz w:val="22"/>
          <w:szCs w:val="22"/>
        </w:rPr>
        <w:t>(2017)</w:t>
      </w:r>
      <w:r w:rsidR="00612D76">
        <w:rPr>
          <w:rFonts w:asciiTheme="minorHAnsi" w:hAnsiTheme="minorHAnsi"/>
          <w:sz w:val="22"/>
          <w:szCs w:val="22"/>
        </w:rPr>
        <w:t xml:space="preserve">, a collaboration with </w:t>
      </w:r>
      <w:proofErr w:type="spellStart"/>
      <w:r w:rsidR="00612D76">
        <w:rPr>
          <w:rFonts w:asciiTheme="minorHAnsi" w:hAnsiTheme="minorHAnsi"/>
          <w:sz w:val="22"/>
          <w:szCs w:val="22"/>
        </w:rPr>
        <w:t>Kamile</w:t>
      </w:r>
      <w:proofErr w:type="spellEnd"/>
      <w:r w:rsidR="00612D76">
        <w:rPr>
          <w:rFonts w:asciiTheme="minorHAnsi" w:hAnsiTheme="minorHAnsi"/>
          <w:sz w:val="22"/>
          <w:szCs w:val="22"/>
        </w:rPr>
        <w:t xml:space="preserve"> </w:t>
      </w:r>
      <w:proofErr w:type="spellStart"/>
      <w:r w:rsidR="00612D76">
        <w:rPr>
          <w:rFonts w:asciiTheme="minorHAnsi" w:hAnsiTheme="minorHAnsi"/>
          <w:sz w:val="22"/>
          <w:szCs w:val="22"/>
        </w:rPr>
        <w:t>Ofoeme</w:t>
      </w:r>
      <w:proofErr w:type="spellEnd"/>
      <w:r w:rsidR="00612D76">
        <w:rPr>
          <w:rFonts w:asciiTheme="minorHAnsi" w:hAnsiTheme="minorHAnsi"/>
          <w:sz w:val="22"/>
          <w:szCs w:val="22"/>
        </w:rPr>
        <w:t xml:space="preserve"> reflecting on empire, </w:t>
      </w:r>
      <w:proofErr w:type="spellStart"/>
      <w:r w:rsidR="00612D76">
        <w:rPr>
          <w:rFonts w:asciiTheme="minorHAnsi" w:hAnsiTheme="minorHAnsi"/>
          <w:sz w:val="22"/>
          <w:szCs w:val="22"/>
        </w:rPr>
        <w:t>Thatcherite</w:t>
      </w:r>
      <w:proofErr w:type="spellEnd"/>
      <w:r w:rsidR="00612D76">
        <w:rPr>
          <w:rFonts w:asciiTheme="minorHAnsi" w:hAnsiTheme="minorHAnsi"/>
          <w:sz w:val="22"/>
          <w:szCs w:val="22"/>
        </w:rPr>
        <w:t xml:space="preserve"> legacies, and </w:t>
      </w:r>
      <w:proofErr w:type="spellStart"/>
      <w:r w:rsidR="00612D76">
        <w:rPr>
          <w:rFonts w:asciiTheme="minorHAnsi" w:hAnsiTheme="minorHAnsi"/>
          <w:sz w:val="22"/>
          <w:szCs w:val="22"/>
        </w:rPr>
        <w:t>Brexit</w:t>
      </w:r>
      <w:proofErr w:type="spellEnd"/>
      <w:r w:rsidR="00612D76">
        <w:rPr>
          <w:rFonts w:asciiTheme="minorHAnsi" w:hAnsiTheme="minorHAnsi"/>
          <w:sz w:val="22"/>
          <w:szCs w:val="22"/>
        </w:rPr>
        <w:t>.</w:t>
      </w:r>
    </w:p>
    <w:p w:rsidR="00021CD2" w:rsidRPr="00612D76" w:rsidRDefault="00021CD2" w:rsidP="006D4D55">
      <w:pPr>
        <w:pStyle w:val="Body"/>
        <w:tabs>
          <w:tab w:val="left" w:pos="2925"/>
        </w:tabs>
        <w:rPr>
          <w:rFonts w:asciiTheme="minorHAnsi" w:hAnsiTheme="minorHAnsi"/>
          <w:sz w:val="22"/>
          <w:szCs w:val="22"/>
        </w:rPr>
      </w:pPr>
    </w:p>
    <w:p w:rsidR="006F74FC" w:rsidRPr="00612D76" w:rsidRDefault="007266A3" w:rsidP="006D4D55">
      <w:pPr>
        <w:pStyle w:val="Body"/>
        <w:tabs>
          <w:tab w:val="left" w:pos="2925"/>
        </w:tabs>
        <w:rPr>
          <w:rFonts w:asciiTheme="minorHAnsi" w:hAnsiTheme="minorHAnsi"/>
          <w:iCs/>
          <w:sz w:val="22"/>
          <w:szCs w:val="22"/>
        </w:rPr>
      </w:pPr>
      <w:r w:rsidRPr="00612D76">
        <w:rPr>
          <w:rFonts w:asciiTheme="minorHAnsi" w:hAnsiTheme="minorHAnsi"/>
          <w:sz w:val="22"/>
          <w:szCs w:val="22"/>
        </w:rPr>
        <w:t xml:space="preserve">The </w:t>
      </w:r>
      <w:proofErr w:type="gramStart"/>
      <w:r w:rsidRPr="00612D76">
        <w:rPr>
          <w:rFonts w:asciiTheme="minorHAnsi" w:hAnsiTheme="minorHAnsi"/>
          <w:sz w:val="22"/>
          <w:szCs w:val="22"/>
        </w:rPr>
        <w:t>artists</w:t>
      </w:r>
      <w:proofErr w:type="gramEnd"/>
      <w:r w:rsidR="006D4D55" w:rsidRPr="00612D76">
        <w:rPr>
          <w:rFonts w:asciiTheme="minorHAnsi" w:hAnsiTheme="minorHAnsi"/>
          <w:sz w:val="22"/>
          <w:szCs w:val="22"/>
        </w:rPr>
        <w:t xml:space="preserve"> also present work from their individual practices</w:t>
      </w:r>
      <w:r w:rsidR="008C149E">
        <w:rPr>
          <w:rFonts w:asciiTheme="minorHAnsi" w:hAnsiTheme="minorHAnsi"/>
          <w:sz w:val="22"/>
          <w:szCs w:val="22"/>
        </w:rPr>
        <w:t xml:space="preserve"> related to portraiture</w:t>
      </w:r>
      <w:r w:rsidRPr="00612D76">
        <w:rPr>
          <w:rFonts w:asciiTheme="minorHAnsi" w:hAnsiTheme="minorHAnsi"/>
          <w:sz w:val="22"/>
          <w:szCs w:val="22"/>
        </w:rPr>
        <w:t>.</w:t>
      </w:r>
      <w:r w:rsidR="005D08BE" w:rsidRPr="00612D76">
        <w:rPr>
          <w:rFonts w:asciiTheme="minorHAnsi" w:hAnsiTheme="minorHAnsi"/>
          <w:sz w:val="22"/>
          <w:szCs w:val="22"/>
        </w:rPr>
        <w:t xml:space="preserve"> </w:t>
      </w:r>
      <w:proofErr w:type="spellStart"/>
      <w:r w:rsidR="008C149E">
        <w:rPr>
          <w:rFonts w:asciiTheme="minorHAnsi" w:hAnsiTheme="minorHAnsi"/>
          <w:iCs/>
          <w:sz w:val="22"/>
          <w:szCs w:val="22"/>
        </w:rPr>
        <w:t>Achi</w:t>
      </w:r>
      <w:r w:rsidR="006F74FC" w:rsidRPr="00612D76">
        <w:rPr>
          <w:rFonts w:asciiTheme="minorHAnsi" w:hAnsiTheme="minorHAnsi"/>
          <w:iCs/>
          <w:sz w:val="22"/>
          <w:szCs w:val="22"/>
        </w:rPr>
        <w:t>a</w:t>
      </w:r>
      <w:r w:rsidR="008C149E">
        <w:rPr>
          <w:rFonts w:asciiTheme="minorHAnsi" w:hAnsiTheme="minorHAnsi"/>
          <w:iCs/>
          <w:sz w:val="22"/>
          <w:szCs w:val="22"/>
        </w:rPr>
        <w:t>m</w:t>
      </w:r>
      <w:r w:rsidR="006F74FC" w:rsidRPr="00612D76">
        <w:rPr>
          <w:rFonts w:asciiTheme="minorHAnsi" w:hAnsiTheme="minorHAnsi"/>
          <w:iCs/>
          <w:sz w:val="22"/>
          <w:szCs w:val="22"/>
        </w:rPr>
        <w:t>pong’s</w:t>
      </w:r>
      <w:proofErr w:type="spellEnd"/>
      <w:r w:rsidR="006F74FC" w:rsidRPr="00612D76">
        <w:rPr>
          <w:rFonts w:asciiTheme="minorHAnsi" w:hAnsiTheme="minorHAnsi"/>
          <w:iCs/>
          <w:sz w:val="22"/>
          <w:szCs w:val="22"/>
        </w:rPr>
        <w:t xml:space="preserve"> </w:t>
      </w:r>
      <w:proofErr w:type="spellStart"/>
      <w:r w:rsidR="006F74FC" w:rsidRPr="00612D76">
        <w:rPr>
          <w:rFonts w:asciiTheme="minorHAnsi" w:hAnsiTheme="minorHAnsi"/>
          <w:iCs/>
          <w:sz w:val="22"/>
          <w:szCs w:val="22"/>
        </w:rPr>
        <w:t>Glyth</w:t>
      </w:r>
      <w:proofErr w:type="spellEnd"/>
      <w:r w:rsidR="006F74FC" w:rsidRPr="00612D76">
        <w:rPr>
          <w:rFonts w:asciiTheme="minorHAnsi" w:hAnsiTheme="minorHAnsi"/>
          <w:iCs/>
          <w:sz w:val="22"/>
          <w:szCs w:val="22"/>
        </w:rPr>
        <w:t xml:space="preserve"> prints </w:t>
      </w:r>
      <w:r w:rsidR="007529A5">
        <w:rPr>
          <w:rFonts w:asciiTheme="minorHAnsi" w:hAnsiTheme="minorHAnsi"/>
          <w:iCs/>
          <w:sz w:val="22"/>
          <w:szCs w:val="22"/>
        </w:rPr>
        <w:t>modify</w:t>
      </w:r>
      <w:r w:rsidR="006F74FC" w:rsidRPr="00612D76">
        <w:rPr>
          <w:rFonts w:asciiTheme="minorHAnsi" w:hAnsiTheme="minorHAnsi"/>
          <w:iCs/>
          <w:sz w:val="22"/>
          <w:szCs w:val="22"/>
        </w:rPr>
        <w:t xml:space="preserve"> photogra</w:t>
      </w:r>
      <w:r w:rsidR="005D08BE" w:rsidRPr="00612D76">
        <w:rPr>
          <w:rFonts w:asciiTheme="minorHAnsi" w:hAnsiTheme="minorHAnsi"/>
          <w:iCs/>
          <w:sz w:val="22"/>
          <w:szCs w:val="22"/>
        </w:rPr>
        <w:t xml:space="preserve">phs from </w:t>
      </w:r>
      <w:r w:rsidR="007529A5">
        <w:rPr>
          <w:rFonts w:asciiTheme="minorHAnsi" w:hAnsiTheme="minorHAnsi"/>
          <w:iCs/>
          <w:sz w:val="22"/>
          <w:szCs w:val="22"/>
        </w:rPr>
        <w:t xml:space="preserve">his </w:t>
      </w:r>
      <w:r w:rsidR="005D08BE" w:rsidRPr="00612D76">
        <w:rPr>
          <w:rFonts w:asciiTheme="minorHAnsi" w:hAnsiTheme="minorHAnsi"/>
          <w:iCs/>
          <w:sz w:val="22"/>
          <w:szCs w:val="22"/>
        </w:rPr>
        <w:t>family</w:t>
      </w:r>
      <w:r w:rsidR="007529A5">
        <w:rPr>
          <w:rFonts w:asciiTheme="minorHAnsi" w:hAnsiTheme="minorHAnsi"/>
          <w:iCs/>
          <w:sz w:val="22"/>
          <w:szCs w:val="22"/>
        </w:rPr>
        <w:t xml:space="preserve"> photo</w:t>
      </w:r>
      <w:r w:rsidR="005D08BE" w:rsidRPr="00612D76">
        <w:rPr>
          <w:rFonts w:asciiTheme="minorHAnsi" w:hAnsiTheme="minorHAnsi"/>
          <w:iCs/>
          <w:sz w:val="22"/>
          <w:szCs w:val="22"/>
        </w:rPr>
        <w:t xml:space="preserve"> albums</w:t>
      </w:r>
      <w:r w:rsidR="007529A5">
        <w:rPr>
          <w:rFonts w:asciiTheme="minorHAnsi" w:hAnsiTheme="minorHAnsi"/>
          <w:iCs/>
          <w:sz w:val="22"/>
          <w:szCs w:val="22"/>
        </w:rPr>
        <w:t>. Each shows a private moment within the family or community within the privacy of domestic interiors. H</w:t>
      </w:r>
      <w:r w:rsidR="005D08BE" w:rsidRPr="00612D76">
        <w:rPr>
          <w:rFonts w:asciiTheme="minorHAnsi" w:hAnsiTheme="minorHAnsi"/>
          <w:iCs/>
          <w:sz w:val="22"/>
          <w:szCs w:val="22"/>
        </w:rPr>
        <w:t>eads</w:t>
      </w:r>
      <w:r w:rsidR="006F74FC" w:rsidRPr="00612D76">
        <w:rPr>
          <w:rFonts w:asciiTheme="minorHAnsi" w:hAnsiTheme="minorHAnsi"/>
          <w:iCs/>
          <w:sz w:val="22"/>
          <w:szCs w:val="22"/>
        </w:rPr>
        <w:t xml:space="preserve"> </w:t>
      </w:r>
      <w:r w:rsidR="007529A5">
        <w:rPr>
          <w:rFonts w:asciiTheme="minorHAnsi" w:hAnsiTheme="minorHAnsi"/>
          <w:iCs/>
          <w:sz w:val="22"/>
          <w:szCs w:val="22"/>
        </w:rPr>
        <w:t xml:space="preserve">are </w:t>
      </w:r>
      <w:r w:rsidR="006F74FC" w:rsidRPr="00612D76">
        <w:rPr>
          <w:rFonts w:asciiTheme="minorHAnsi" w:hAnsiTheme="minorHAnsi"/>
          <w:iCs/>
          <w:sz w:val="22"/>
          <w:szCs w:val="22"/>
        </w:rPr>
        <w:t>covered by an oversized black circle</w:t>
      </w:r>
      <w:r w:rsidR="005D08BE" w:rsidRPr="00612D76">
        <w:rPr>
          <w:rFonts w:asciiTheme="minorHAnsi" w:hAnsiTheme="minorHAnsi"/>
          <w:iCs/>
          <w:sz w:val="22"/>
          <w:szCs w:val="22"/>
        </w:rPr>
        <w:t xml:space="preserve"> with large red lips, </w:t>
      </w:r>
      <w:r w:rsidR="007529A5">
        <w:rPr>
          <w:rFonts w:asciiTheme="minorHAnsi" w:hAnsiTheme="minorHAnsi"/>
          <w:iCs/>
          <w:sz w:val="22"/>
          <w:szCs w:val="22"/>
        </w:rPr>
        <w:t>censoring</w:t>
      </w:r>
      <w:r w:rsidR="005D08BE" w:rsidRPr="00612D76">
        <w:rPr>
          <w:rFonts w:asciiTheme="minorHAnsi" w:hAnsiTheme="minorHAnsi"/>
          <w:iCs/>
          <w:sz w:val="22"/>
          <w:szCs w:val="22"/>
        </w:rPr>
        <w:t xml:space="preserve"> any individuality and </w:t>
      </w:r>
      <w:r w:rsidR="007529A5">
        <w:rPr>
          <w:rFonts w:asciiTheme="minorHAnsi" w:hAnsiTheme="minorHAnsi"/>
          <w:iCs/>
          <w:sz w:val="22"/>
          <w:szCs w:val="22"/>
        </w:rPr>
        <w:t>emotion</w:t>
      </w:r>
      <w:r w:rsidR="006F74FC" w:rsidRPr="00612D76">
        <w:rPr>
          <w:rFonts w:asciiTheme="minorHAnsi" w:hAnsiTheme="minorHAnsi"/>
          <w:sz w:val="22"/>
          <w:szCs w:val="22"/>
        </w:rPr>
        <w:t xml:space="preserve"> </w:t>
      </w:r>
      <w:r w:rsidR="005D08BE" w:rsidRPr="00612D76">
        <w:rPr>
          <w:rFonts w:asciiTheme="minorHAnsi" w:hAnsiTheme="minorHAnsi"/>
          <w:sz w:val="22"/>
          <w:szCs w:val="22"/>
        </w:rPr>
        <w:t>with generic symbols of racist stereotypes</w:t>
      </w:r>
      <w:r w:rsidR="007529A5">
        <w:rPr>
          <w:rFonts w:asciiTheme="minorHAnsi" w:hAnsiTheme="minorHAnsi"/>
          <w:sz w:val="22"/>
          <w:szCs w:val="22"/>
        </w:rPr>
        <w:t xml:space="preserve">. </w:t>
      </w:r>
      <w:proofErr w:type="spellStart"/>
      <w:r w:rsidRPr="00612D76">
        <w:rPr>
          <w:rFonts w:asciiTheme="minorHAnsi" w:hAnsiTheme="minorHAnsi"/>
          <w:sz w:val="22"/>
          <w:szCs w:val="22"/>
        </w:rPr>
        <w:t>Blandy’s</w:t>
      </w:r>
      <w:proofErr w:type="spellEnd"/>
      <w:r w:rsidR="006D4D55" w:rsidRPr="00612D76">
        <w:rPr>
          <w:rFonts w:asciiTheme="minorHAnsi" w:hAnsiTheme="minorHAnsi"/>
          <w:sz w:val="22"/>
          <w:szCs w:val="22"/>
        </w:rPr>
        <w:t xml:space="preserve"> paintings</w:t>
      </w:r>
      <w:r w:rsidRPr="00612D76">
        <w:rPr>
          <w:rFonts w:asciiTheme="minorHAnsi" w:hAnsiTheme="minorHAnsi"/>
          <w:sz w:val="22"/>
          <w:szCs w:val="22"/>
        </w:rPr>
        <w:t xml:space="preserve"> are based on</w:t>
      </w:r>
      <w:r w:rsidR="008C149E">
        <w:rPr>
          <w:rFonts w:asciiTheme="minorHAnsi" w:hAnsiTheme="minorHAnsi"/>
          <w:sz w:val="22"/>
          <w:szCs w:val="22"/>
        </w:rPr>
        <w:t xml:space="preserve"> photographs of gamers</w:t>
      </w:r>
      <w:r w:rsidRPr="00612D76">
        <w:rPr>
          <w:rFonts w:asciiTheme="minorHAnsi" w:hAnsiTheme="minorHAnsi"/>
          <w:sz w:val="22"/>
          <w:szCs w:val="22"/>
        </w:rPr>
        <w:t xml:space="preserve"> </w:t>
      </w:r>
      <w:r w:rsidR="008C149E">
        <w:rPr>
          <w:rFonts w:asciiTheme="minorHAnsi" w:hAnsiTheme="minorHAnsi"/>
          <w:sz w:val="22"/>
          <w:szCs w:val="22"/>
        </w:rPr>
        <w:t xml:space="preserve">that have become iconic memes on twitch.tv. These </w:t>
      </w:r>
      <w:r w:rsidRPr="00612D76">
        <w:rPr>
          <w:rFonts w:asciiTheme="minorHAnsi" w:hAnsiTheme="minorHAnsi"/>
          <w:sz w:val="22"/>
          <w:szCs w:val="22"/>
        </w:rPr>
        <w:t>emoticons denote sarcasm</w:t>
      </w:r>
      <w:r w:rsidR="006F74FC" w:rsidRPr="00612D76">
        <w:rPr>
          <w:rFonts w:asciiTheme="minorHAnsi" w:hAnsiTheme="minorHAnsi"/>
          <w:sz w:val="22"/>
          <w:szCs w:val="22"/>
        </w:rPr>
        <w:t xml:space="preserve"> (Kappa)</w:t>
      </w:r>
      <w:r w:rsidRPr="00612D76">
        <w:rPr>
          <w:rFonts w:asciiTheme="minorHAnsi" w:hAnsiTheme="minorHAnsi"/>
          <w:sz w:val="22"/>
          <w:szCs w:val="22"/>
        </w:rPr>
        <w:t xml:space="preserve">, </w:t>
      </w:r>
      <w:r w:rsidR="006F74FC" w:rsidRPr="00612D76">
        <w:rPr>
          <w:rFonts w:asciiTheme="minorHAnsi" w:hAnsiTheme="minorHAnsi"/>
          <w:sz w:val="22"/>
          <w:szCs w:val="22"/>
        </w:rPr>
        <w:t>intense pleasure (</w:t>
      </w:r>
      <w:proofErr w:type="spellStart"/>
      <w:r w:rsidR="006F74FC" w:rsidRPr="00612D76">
        <w:rPr>
          <w:rFonts w:asciiTheme="minorHAnsi" w:hAnsiTheme="minorHAnsi"/>
          <w:i/>
          <w:iCs/>
          <w:sz w:val="22"/>
          <w:szCs w:val="22"/>
        </w:rPr>
        <w:t>Kreygasm</w:t>
      </w:r>
      <w:proofErr w:type="spellEnd"/>
      <w:r w:rsidR="006F74FC" w:rsidRPr="00612D76">
        <w:rPr>
          <w:rFonts w:asciiTheme="minorHAnsi" w:hAnsiTheme="minorHAnsi"/>
          <w:i/>
          <w:iCs/>
          <w:sz w:val="22"/>
          <w:szCs w:val="22"/>
        </w:rPr>
        <w:t>)</w:t>
      </w:r>
      <w:r w:rsidR="006F74FC" w:rsidRPr="00612D76">
        <w:rPr>
          <w:rFonts w:asciiTheme="minorHAnsi" w:hAnsiTheme="minorHAnsi"/>
          <w:iCs/>
          <w:sz w:val="22"/>
          <w:szCs w:val="22"/>
        </w:rPr>
        <w:t xml:space="preserve">, </w:t>
      </w:r>
      <w:r w:rsidR="00612D76">
        <w:rPr>
          <w:rFonts w:asciiTheme="minorHAnsi" w:hAnsiTheme="minorHAnsi"/>
          <w:iCs/>
          <w:sz w:val="22"/>
          <w:szCs w:val="22"/>
        </w:rPr>
        <w:t>boredom</w:t>
      </w:r>
      <w:r w:rsidR="006F74FC" w:rsidRPr="00612D76">
        <w:rPr>
          <w:rFonts w:asciiTheme="minorHAnsi" w:hAnsiTheme="minorHAnsi"/>
          <w:iCs/>
          <w:sz w:val="22"/>
          <w:szCs w:val="22"/>
        </w:rPr>
        <w:t xml:space="preserve"> (Resident Sleeper), </w:t>
      </w:r>
      <w:r w:rsidR="00612D76">
        <w:rPr>
          <w:rFonts w:asciiTheme="minorHAnsi" w:hAnsiTheme="minorHAnsi"/>
          <w:iCs/>
          <w:sz w:val="22"/>
          <w:szCs w:val="22"/>
        </w:rPr>
        <w:t xml:space="preserve">failure </w:t>
      </w:r>
      <w:r w:rsidR="006F74FC" w:rsidRPr="00612D76">
        <w:rPr>
          <w:rFonts w:asciiTheme="minorHAnsi" w:hAnsiTheme="minorHAnsi"/>
          <w:iCs/>
          <w:sz w:val="22"/>
          <w:szCs w:val="22"/>
        </w:rPr>
        <w:t>(</w:t>
      </w:r>
      <w:proofErr w:type="spellStart"/>
      <w:r w:rsidR="006F74FC" w:rsidRPr="00612D76">
        <w:rPr>
          <w:rFonts w:asciiTheme="minorHAnsi" w:hAnsiTheme="minorHAnsi"/>
          <w:iCs/>
          <w:sz w:val="22"/>
          <w:szCs w:val="22"/>
        </w:rPr>
        <w:t>Failfish</w:t>
      </w:r>
      <w:proofErr w:type="spellEnd"/>
      <w:r w:rsidR="006F74FC" w:rsidRPr="00612D76">
        <w:rPr>
          <w:rFonts w:asciiTheme="minorHAnsi" w:hAnsiTheme="minorHAnsi"/>
          <w:iCs/>
          <w:sz w:val="22"/>
          <w:szCs w:val="22"/>
        </w:rPr>
        <w:t xml:space="preserve">), and the nebulous and contentious </w:t>
      </w:r>
      <w:proofErr w:type="spellStart"/>
      <w:r w:rsidR="006F74FC" w:rsidRPr="00612D76">
        <w:rPr>
          <w:rFonts w:asciiTheme="minorHAnsi" w:hAnsiTheme="minorHAnsi"/>
          <w:iCs/>
          <w:sz w:val="22"/>
          <w:szCs w:val="22"/>
        </w:rPr>
        <w:t>Trihard</w:t>
      </w:r>
      <w:proofErr w:type="spellEnd"/>
      <w:r w:rsidR="006F74FC" w:rsidRPr="00612D76">
        <w:rPr>
          <w:rFonts w:asciiTheme="minorHAnsi" w:hAnsiTheme="minorHAnsi"/>
          <w:iCs/>
          <w:sz w:val="22"/>
          <w:szCs w:val="22"/>
        </w:rPr>
        <w:t xml:space="preserve"> which at face value represents a black person but has become associated with racism. </w:t>
      </w:r>
    </w:p>
    <w:p w:rsidR="006F74FC" w:rsidRPr="00612D76" w:rsidRDefault="006F74FC" w:rsidP="006D4D55">
      <w:pPr>
        <w:pStyle w:val="Body"/>
        <w:tabs>
          <w:tab w:val="left" w:pos="2925"/>
        </w:tabs>
        <w:rPr>
          <w:rFonts w:asciiTheme="minorHAnsi" w:hAnsiTheme="minorHAnsi"/>
          <w:iCs/>
          <w:sz w:val="22"/>
          <w:szCs w:val="22"/>
        </w:rPr>
      </w:pPr>
    </w:p>
    <w:p w:rsidR="00CB21CC" w:rsidRPr="00612D76" w:rsidRDefault="006D4D55" w:rsidP="006D4D55">
      <w:pPr>
        <w:pStyle w:val="Body"/>
        <w:tabs>
          <w:tab w:val="left" w:pos="2925"/>
        </w:tabs>
        <w:rPr>
          <w:rFonts w:asciiTheme="minorHAnsi" w:hAnsiTheme="minorHAnsi"/>
          <w:sz w:val="22"/>
          <w:szCs w:val="22"/>
        </w:rPr>
      </w:pPr>
      <w:r w:rsidRPr="00612D76">
        <w:rPr>
          <w:rFonts w:asciiTheme="minorHAnsi" w:hAnsiTheme="minorHAnsi"/>
          <w:sz w:val="22"/>
          <w:szCs w:val="22"/>
        </w:rPr>
        <w:t xml:space="preserve">Plymouth Arts Centre will be screening David </w:t>
      </w:r>
      <w:proofErr w:type="spellStart"/>
      <w:r w:rsidRPr="00612D76">
        <w:rPr>
          <w:rFonts w:asciiTheme="minorHAnsi" w:hAnsiTheme="minorHAnsi"/>
          <w:sz w:val="22"/>
          <w:szCs w:val="22"/>
        </w:rPr>
        <w:t>Blandy’s</w:t>
      </w:r>
      <w:proofErr w:type="spellEnd"/>
      <w:r w:rsidRPr="00612D76">
        <w:rPr>
          <w:rFonts w:asciiTheme="minorHAnsi" w:hAnsiTheme="minorHAnsi"/>
          <w:sz w:val="22"/>
          <w:szCs w:val="22"/>
        </w:rPr>
        <w:t xml:space="preserve"> short film Tutorial before cinema screenings for the first week of the exhibition (from Friday 7 to Thursday 13 July), courtesy of Random Acts.</w:t>
      </w:r>
    </w:p>
    <w:p w:rsidR="006D4D55" w:rsidRPr="00612D76" w:rsidRDefault="006D4D55" w:rsidP="006D4D55">
      <w:pPr>
        <w:pStyle w:val="Body"/>
        <w:rPr>
          <w:rFonts w:asciiTheme="minorHAnsi" w:hAnsiTheme="minorHAnsi"/>
          <w:sz w:val="22"/>
          <w:szCs w:val="22"/>
        </w:rPr>
      </w:pPr>
    </w:p>
    <w:p w:rsidR="005D08BE" w:rsidRPr="00612D76" w:rsidRDefault="007529A5" w:rsidP="005D08BE">
      <w:pPr>
        <w:pStyle w:val="Body"/>
        <w:rPr>
          <w:rStyle w:val="None"/>
          <w:rFonts w:asciiTheme="minorHAnsi" w:eastAsia="Calibri" w:hAnsiTheme="minorHAnsi" w:cs="Calibri"/>
          <w:sz w:val="22"/>
          <w:szCs w:val="22"/>
        </w:rPr>
      </w:pPr>
      <w:r>
        <w:rPr>
          <w:rStyle w:val="None"/>
          <w:rFonts w:asciiTheme="minorHAnsi" w:eastAsia="Calibri" w:hAnsiTheme="minorHAnsi" w:cs="Calibri"/>
          <w:b/>
          <w:sz w:val="22"/>
          <w:szCs w:val="22"/>
        </w:rPr>
        <w:t xml:space="preserve">Larry </w:t>
      </w:r>
      <w:proofErr w:type="spellStart"/>
      <w:r w:rsidR="005D08BE" w:rsidRPr="008C149E">
        <w:rPr>
          <w:rStyle w:val="None"/>
          <w:rFonts w:asciiTheme="minorHAnsi" w:eastAsia="Calibri" w:hAnsiTheme="minorHAnsi" w:cs="Calibri"/>
          <w:b/>
          <w:sz w:val="22"/>
          <w:szCs w:val="22"/>
        </w:rPr>
        <w:t>Achiampong</w:t>
      </w:r>
      <w:proofErr w:type="spellEnd"/>
      <w:r w:rsidR="005D08BE" w:rsidRPr="00612D76">
        <w:rPr>
          <w:rStyle w:val="None"/>
          <w:rFonts w:asciiTheme="minorHAnsi" w:eastAsia="Calibri" w:hAnsiTheme="minorHAnsi" w:cs="Calibri"/>
          <w:sz w:val="22"/>
          <w:szCs w:val="22"/>
        </w:rPr>
        <w:t xml:space="preserve"> (b. 1984) is a British-Ghanaian artist who has exhibited at the Diaspora Pavilion at the Venice Biennale 2017; Logan Center for the Arts, Chicago; Tate, </w:t>
      </w:r>
      <w:proofErr w:type="spellStart"/>
      <w:r w:rsidR="005D08BE" w:rsidRPr="00612D76">
        <w:rPr>
          <w:rStyle w:val="None"/>
          <w:rFonts w:asciiTheme="minorHAnsi" w:eastAsia="Calibri" w:hAnsiTheme="minorHAnsi" w:cs="Calibri"/>
          <w:sz w:val="22"/>
          <w:szCs w:val="22"/>
        </w:rPr>
        <w:t>Iniva</w:t>
      </w:r>
      <w:proofErr w:type="spellEnd"/>
      <w:r w:rsidR="005D08BE" w:rsidRPr="00612D76">
        <w:rPr>
          <w:rStyle w:val="None"/>
          <w:rFonts w:asciiTheme="minorHAnsi" w:eastAsia="Calibri" w:hAnsiTheme="minorHAnsi" w:cs="Calibri"/>
          <w:sz w:val="22"/>
          <w:szCs w:val="22"/>
        </w:rPr>
        <w:t>, and the ICA, London.</w:t>
      </w:r>
    </w:p>
    <w:p w:rsidR="005D08BE" w:rsidRDefault="005D08BE" w:rsidP="005D08BE">
      <w:pPr>
        <w:pStyle w:val="Body"/>
        <w:rPr>
          <w:rStyle w:val="None"/>
          <w:rFonts w:asciiTheme="minorHAnsi" w:eastAsia="Calibri" w:hAnsiTheme="minorHAnsi" w:cs="Calibri"/>
          <w:sz w:val="22"/>
          <w:szCs w:val="22"/>
        </w:rPr>
      </w:pPr>
      <w:r w:rsidRPr="008C149E">
        <w:rPr>
          <w:rStyle w:val="None"/>
          <w:rFonts w:asciiTheme="minorHAnsi" w:eastAsia="Calibri" w:hAnsiTheme="minorHAnsi" w:cs="Calibri"/>
          <w:b/>
          <w:sz w:val="22"/>
          <w:szCs w:val="22"/>
        </w:rPr>
        <w:t xml:space="preserve">David </w:t>
      </w:r>
      <w:proofErr w:type="spellStart"/>
      <w:r w:rsidRPr="008C149E">
        <w:rPr>
          <w:rStyle w:val="None"/>
          <w:rFonts w:asciiTheme="minorHAnsi" w:eastAsia="Calibri" w:hAnsiTheme="minorHAnsi" w:cs="Calibri"/>
          <w:b/>
          <w:sz w:val="22"/>
          <w:szCs w:val="22"/>
        </w:rPr>
        <w:t>Blandy</w:t>
      </w:r>
      <w:proofErr w:type="spellEnd"/>
      <w:r w:rsidRPr="00612D76">
        <w:rPr>
          <w:rStyle w:val="None"/>
          <w:rFonts w:asciiTheme="minorHAnsi" w:eastAsia="Calibri" w:hAnsiTheme="minorHAnsi" w:cs="Calibri"/>
          <w:sz w:val="22"/>
          <w:szCs w:val="22"/>
        </w:rPr>
        <w:t xml:space="preserve"> (b. 1976) has exhibited </w:t>
      </w:r>
      <w:r w:rsidR="00612D76" w:rsidRPr="00612D76">
        <w:rPr>
          <w:rStyle w:val="None"/>
          <w:rFonts w:asciiTheme="minorHAnsi" w:eastAsia="Calibri" w:hAnsiTheme="minorHAnsi" w:cs="Calibri"/>
          <w:sz w:val="22"/>
          <w:szCs w:val="22"/>
        </w:rPr>
        <w:t>internationally including</w:t>
      </w:r>
      <w:r w:rsidRPr="00612D76">
        <w:rPr>
          <w:rStyle w:val="None"/>
          <w:rFonts w:asciiTheme="minorHAnsi" w:eastAsia="Calibri" w:hAnsiTheme="minorHAnsi" w:cs="Calibri"/>
          <w:sz w:val="22"/>
          <w:szCs w:val="22"/>
        </w:rPr>
        <w:t xml:space="preserve"> Bloomberg Space, London; The Exchange, </w:t>
      </w:r>
      <w:proofErr w:type="spellStart"/>
      <w:r w:rsidRPr="00612D76">
        <w:rPr>
          <w:rStyle w:val="None"/>
          <w:rFonts w:asciiTheme="minorHAnsi" w:eastAsia="Calibri" w:hAnsiTheme="minorHAnsi" w:cs="Calibri"/>
          <w:sz w:val="22"/>
          <w:szCs w:val="22"/>
        </w:rPr>
        <w:t>Newlyn</w:t>
      </w:r>
      <w:proofErr w:type="spellEnd"/>
      <w:r w:rsidRPr="00612D76">
        <w:rPr>
          <w:rStyle w:val="None"/>
          <w:rFonts w:asciiTheme="minorHAnsi" w:eastAsia="Calibri" w:hAnsiTheme="minorHAnsi" w:cs="Calibri"/>
          <w:sz w:val="22"/>
          <w:szCs w:val="22"/>
        </w:rPr>
        <w:t xml:space="preserve"> Art Gallery; </w:t>
      </w:r>
      <w:proofErr w:type="spellStart"/>
      <w:r w:rsidRPr="00612D76">
        <w:rPr>
          <w:rStyle w:val="None"/>
          <w:rFonts w:asciiTheme="minorHAnsi" w:eastAsia="Calibri" w:hAnsiTheme="minorHAnsi" w:cs="Calibri"/>
          <w:sz w:val="22"/>
          <w:szCs w:val="22"/>
        </w:rPr>
        <w:t>MoMA</w:t>
      </w:r>
      <w:proofErr w:type="spellEnd"/>
      <w:r w:rsidRPr="00612D76">
        <w:rPr>
          <w:rStyle w:val="None"/>
          <w:rFonts w:asciiTheme="minorHAnsi" w:eastAsia="Calibri" w:hAnsiTheme="minorHAnsi" w:cs="Calibri"/>
          <w:sz w:val="22"/>
          <w:szCs w:val="22"/>
        </w:rPr>
        <w:t xml:space="preserve"> PS1, New York; and Museum of Contemporary Art, Shanghai. He is represented by Seventeen Gallery and his films are distributed by LUX.</w:t>
      </w:r>
    </w:p>
    <w:p w:rsidR="007529A5" w:rsidRDefault="007529A5" w:rsidP="007529A5">
      <w:pPr>
        <w:pStyle w:val="Body"/>
        <w:rPr>
          <w:rStyle w:val="None"/>
          <w:rFonts w:asciiTheme="minorHAnsi" w:eastAsia="Calibri" w:hAnsiTheme="minorHAnsi" w:cs="Calibri"/>
          <w:sz w:val="22"/>
          <w:szCs w:val="22"/>
        </w:rPr>
      </w:pPr>
      <w:proofErr w:type="spellStart"/>
      <w:r w:rsidRPr="008C149E">
        <w:rPr>
          <w:rStyle w:val="None"/>
          <w:rFonts w:asciiTheme="minorHAnsi" w:eastAsia="Calibri" w:hAnsiTheme="minorHAnsi" w:cs="Calibri"/>
          <w:sz w:val="22"/>
          <w:szCs w:val="22"/>
        </w:rPr>
        <w:t>Achiampong</w:t>
      </w:r>
      <w:proofErr w:type="spellEnd"/>
      <w:r w:rsidRPr="00612D76">
        <w:rPr>
          <w:rStyle w:val="None"/>
          <w:rFonts w:asciiTheme="minorHAnsi" w:eastAsia="Calibri" w:hAnsiTheme="minorHAnsi" w:cs="Calibri"/>
          <w:sz w:val="22"/>
          <w:szCs w:val="22"/>
        </w:rPr>
        <w:t xml:space="preserve"> (b. 1984) and </w:t>
      </w:r>
      <w:proofErr w:type="spellStart"/>
      <w:r w:rsidRPr="00612D76">
        <w:rPr>
          <w:rStyle w:val="None"/>
          <w:rFonts w:asciiTheme="minorHAnsi" w:eastAsia="Calibri" w:hAnsiTheme="minorHAnsi" w:cs="Calibri"/>
          <w:sz w:val="22"/>
          <w:szCs w:val="22"/>
        </w:rPr>
        <w:t>Blandy</w:t>
      </w:r>
      <w:proofErr w:type="spellEnd"/>
      <w:r w:rsidRPr="00612D76">
        <w:rPr>
          <w:rStyle w:val="None"/>
          <w:rFonts w:asciiTheme="minorHAnsi" w:eastAsia="Calibri" w:hAnsiTheme="minorHAnsi" w:cs="Calibri"/>
          <w:sz w:val="22"/>
          <w:szCs w:val="22"/>
        </w:rPr>
        <w:t xml:space="preserve"> (b.1976) have been collaborating as Biters and on the Finding Fanon series since 2013. </w:t>
      </w:r>
    </w:p>
    <w:p w:rsidR="007529A5" w:rsidRPr="00612D76" w:rsidRDefault="007529A5" w:rsidP="005D08BE">
      <w:pPr>
        <w:pStyle w:val="Body"/>
        <w:rPr>
          <w:rStyle w:val="None"/>
          <w:rFonts w:asciiTheme="minorHAnsi" w:eastAsia="Calibri" w:hAnsiTheme="minorHAnsi" w:cs="Calibri"/>
          <w:sz w:val="22"/>
          <w:szCs w:val="22"/>
        </w:rPr>
      </w:pPr>
    </w:p>
    <w:p w:rsidR="005D08BE" w:rsidRPr="00612D76" w:rsidRDefault="005D08BE" w:rsidP="006D4D55">
      <w:pPr>
        <w:pStyle w:val="Body"/>
        <w:rPr>
          <w:rFonts w:asciiTheme="minorHAnsi" w:hAnsiTheme="minorHAnsi"/>
          <w:sz w:val="22"/>
          <w:szCs w:val="22"/>
        </w:rPr>
      </w:pPr>
    </w:p>
    <w:p w:rsidR="00612D76" w:rsidRDefault="00612D76">
      <w:pPr>
        <w:rPr>
          <w:rFonts w:eastAsia="Calibri" w:cs="Calibri"/>
          <w:b/>
          <w:bCs/>
          <w:color w:val="000000"/>
          <w:u w:color="000000"/>
          <w:bdr w:val="nil"/>
          <w:lang w:val="en-US" w:eastAsia="en-GB"/>
        </w:rPr>
      </w:pPr>
    </w:p>
    <w:p w:rsidR="006D4D55" w:rsidRPr="00612D76" w:rsidRDefault="006D4D55" w:rsidP="006D4D55">
      <w:pPr>
        <w:pStyle w:val="NoSpacing"/>
        <w:rPr>
          <w:rFonts w:asciiTheme="minorHAnsi" w:eastAsia="Calibri" w:hAnsiTheme="minorHAnsi" w:cs="Calibri"/>
          <w:b/>
          <w:bCs/>
          <w:sz w:val="22"/>
          <w:szCs w:val="22"/>
        </w:rPr>
      </w:pPr>
    </w:p>
    <w:p w:rsidR="006D4D55" w:rsidRPr="00612D76" w:rsidRDefault="006D4D55" w:rsidP="006D4D55">
      <w:pPr>
        <w:pStyle w:val="Heading2"/>
        <w:shd w:val="clear" w:color="auto" w:fill="FFFFFF"/>
        <w:spacing w:before="0" w:after="270" w:line="450" w:lineRule="atLeast"/>
        <w:rPr>
          <w:rFonts w:asciiTheme="minorHAnsi" w:eastAsia="Calibri" w:hAnsiTheme="minorHAnsi" w:cs="Calibri"/>
          <w:sz w:val="22"/>
          <w:szCs w:val="22"/>
        </w:rPr>
      </w:pPr>
      <w:r w:rsidRPr="00612D76">
        <w:rPr>
          <w:rFonts w:asciiTheme="minorHAnsi" w:eastAsia="Calibri" w:hAnsiTheme="minorHAnsi" w:cs="Calibri"/>
          <w:sz w:val="22"/>
          <w:szCs w:val="22"/>
        </w:rPr>
        <w:t>Lunchtime Talks (Free and open to all, no booking required)</w:t>
      </w:r>
    </w:p>
    <w:p w:rsidR="006D4D55" w:rsidRPr="007529A5" w:rsidRDefault="006D4D55" w:rsidP="006D4D55">
      <w:pPr>
        <w:pStyle w:val="Heading2"/>
        <w:shd w:val="clear" w:color="auto" w:fill="FFFFFF"/>
        <w:spacing w:before="0" w:after="270" w:line="450" w:lineRule="atLeast"/>
        <w:rPr>
          <w:rFonts w:asciiTheme="minorHAnsi" w:hAnsiTheme="minorHAnsi"/>
          <w:b w:val="0"/>
          <w:bCs w:val="0"/>
          <w:sz w:val="22"/>
          <w:szCs w:val="22"/>
        </w:rPr>
      </w:pPr>
      <w:r w:rsidRPr="00612D76">
        <w:rPr>
          <w:rFonts w:asciiTheme="minorHAnsi" w:eastAsia="Calibri" w:hAnsiTheme="minorHAnsi" w:cs="Calibri"/>
          <w:sz w:val="22"/>
          <w:szCs w:val="22"/>
        </w:rPr>
        <w:t>Wednesday 12 July, 1pm</w:t>
      </w:r>
      <w:r w:rsidRPr="00612D76">
        <w:rPr>
          <w:rFonts w:asciiTheme="minorHAnsi" w:eastAsia="Calibri" w:hAnsiTheme="minorHAnsi" w:cs="Calibri"/>
          <w:sz w:val="22"/>
          <w:szCs w:val="22"/>
        </w:rPr>
        <w:br/>
      </w:r>
      <w:proofErr w:type="gramStart"/>
      <w:r w:rsidRPr="007529A5">
        <w:rPr>
          <w:rFonts w:asciiTheme="minorHAnsi" w:eastAsia="Calibri" w:hAnsiTheme="minorHAnsi" w:cs="Calibri"/>
          <w:b w:val="0"/>
          <w:sz w:val="22"/>
          <w:szCs w:val="22"/>
        </w:rPr>
        <w:t>Join</w:t>
      </w:r>
      <w:proofErr w:type="gramEnd"/>
      <w:r w:rsidRPr="007529A5">
        <w:rPr>
          <w:rFonts w:asciiTheme="minorHAnsi" w:eastAsia="Calibri" w:hAnsiTheme="minorHAnsi" w:cs="Calibri"/>
          <w:b w:val="0"/>
          <w:sz w:val="22"/>
          <w:szCs w:val="22"/>
        </w:rPr>
        <w:t xml:space="preserve"> us for a talk by the exhibition’s curators.</w:t>
      </w:r>
    </w:p>
    <w:p w:rsidR="006D4D55" w:rsidRPr="00612D76" w:rsidRDefault="006D4D55" w:rsidP="006D4D55">
      <w:pPr>
        <w:pStyle w:val="NormalWeb"/>
        <w:shd w:val="clear" w:color="auto" w:fill="FFFFFF"/>
        <w:spacing w:before="0" w:after="270"/>
        <w:rPr>
          <w:rFonts w:asciiTheme="minorHAnsi" w:eastAsia="Calibri" w:hAnsiTheme="minorHAnsi" w:cs="Calibri"/>
          <w:sz w:val="22"/>
          <w:szCs w:val="22"/>
        </w:rPr>
      </w:pPr>
      <w:r w:rsidRPr="00612D76">
        <w:rPr>
          <w:rFonts w:asciiTheme="minorHAnsi" w:eastAsia="Calibri" w:hAnsiTheme="minorHAnsi" w:cs="Calibri"/>
          <w:b/>
          <w:bCs/>
          <w:sz w:val="22"/>
          <w:szCs w:val="22"/>
        </w:rPr>
        <w:t>Wednesday 2 August, 1pm</w:t>
      </w:r>
      <w:r w:rsidRPr="00612D76">
        <w:rPr>
          <w:rFonts w:asciiTheme="minorHAnsi" w:eastAsia="Calibri" w:hAnsiTheme="minorHAnsi" w:cs="Calibri"/>
          <w:sz w:val="22"/>
          <w:szCs w:val="22"/>
        </w:rPr>
        <w:br/>
        <w:t xml:space="preserve">PAC </w:t>
      </w:r>
      <w:proofErr w:type="gramStart"/>
      <w:r w:rsidRPr="00612D76">
        <w:rPr>
          <w:rFonts w:asciiTheme="minorHAnsi" w:eastAsia="Calibri" w:hAnsiTheme="minorHAnsi" w:cs="Calibri"/>
          <w:sz w:val="22"/>
          <w:szCs w:val="22"/>
        </w:rPr>
        <w:t>To</w:t>
      </w:r>
      <w:proofErr w:type="gramEnd"/>
      <w:r w:rsidRPr="00612D76">
        <w:rPr>
          <w:rFonts w:asciiTheme="minorHAnsi" w:eastAsia="Calibri" w:hAnsiTheme="minorHAnsi" w:cs="Calibri"/>
          <w:sz w:val="22"/>
          <w:szCs w:val="22"/>
        </w:rPr>
        <w:t xml:space="preserve"> The Future! We give the floor to</w:t>
      </w:r>
      <w:r w:rsidR="007529A5">
        <w:rPr>
          <w:rFonts w:asciiTheme="minorHAnsi" w:eastAsia="Calibri" w:hAnsiTheme="minorHAnsi" w:cs="Calibri"/>
          <w:sz w:val="22"/>
          <w:szCs w:val="22"/>
        </w:rPr>
        <w:t xml:space="preserve"> young</w:t>
      </w:r>
      <w:r w:rsidRPr="00612D76">
        <w:rPr>
          <w:rFonts w:asciiTheme="minorHAnsi" w:eastAsia="Calibri" w:hAnsiTheme="minorHAnsi" w:cs="Calibri"/>
          <w:sz w:val="22"/>
          <w:szCs w:val="22"/>
        </w:rPr>
        <w:t xml:space="preserve"> artists and curators of the future. By young people and for everyone (adults also welcome), this family friendly talk will be presented by a budding art aficionado, who will share their thoughts and opinions about the exhibition. Ages 8 and above.</w:t>
      </w:r>
    </w:p>
    <w:p w:rsidR="006D4D55" w:rsidRPr="00612D76" w:rsidRDefault="006D4D55" w:rsidP="006D4D55">
      <w:pPr>
        <w:pStyle w:val="NormalWeb"/>
        <w:shd w:val="clear" w:color="auto" w:fill="FFFFFF"/>
        <w:spacing w:before="0" w:after="270"/>
        <w:rPr>
          <w:rFonts w:asciiTheme="minorHAnsi" w:eastAsia="Calibri" w:hAnsiTheme="minorHAnsi" w:cs="Calibri"/>
          <w:sz w:val="22"/>
          <w:szCs w:val="22"/>
        </w:rPr>
      </w:pPr>
      <w:r w:rsidRPr="00612D76">
        <w:rPr>
          <w:rFonts w:asciiTheme="minorHAnsi" w:eastAsia="Calibri" w:hAnsiTheme="minorHAnsi" w:cs="Calibri"/>
          <w:b/>
          <w:bCs/>
          <w:sz w:val="22"/>
          <w:szCs w:val="22"/>
        </w:rPr>
        <w:t>Wednesday 9 August, 1pm</w:t>
      </w:r>
      <w:r w:rsidRPr="00612D76">
        <w:rPr>
          <w:rFonts w:asciiTheme="minorHAnsi" w:eastAsia="Calibri" w:hAnsiTheme="minorHAnsi" w:cs="Calibri"/>
          <w:sz w:val="22"/>
          <w:szCs w:val="22"/>
        </w:rPr>
        <w:br/>
        <w:t>Hannah Wood, founder of Story Juice and creator of 2014’s interactive theatre game </w:t>
      </w:r>
      <w:proofErr w:type="spellStart"/>
      <w:r w:rsidRPr="00612D76">
        <w:rPr>
          <w:rFonts w:asciiTheme="minorHAnsi" w:eastAsia="Calibri" w:hAnsiTheme="minorHAnsi" w:cs="Calibri"/>
          <w:i/>
          <w:iCs/>
          <w:sz w:val="22"/>
          <w:szCs w:val="22"/>
        </w:rPr>
        <w:t>Resurgam</w:t>
      </w:r>
      <w:proofErr w:type="spellEnd"/>
      <w:r w:rsidRPr="00612D76">
        <w:rPr>
          <w:rFonts w:asciiTheme="minorHAnsi" w:eastAsia="Calibri" w:hAnsiTheme="minorHAnsi" w:cs="Calibri"/>
          <w:sz w:val="22"/>
          <w:szCs w:val="22"/>
        </w:rPr>
        <w:t> will discuss ‘Between Self and Other’: Player-characters, narrative, agency and identity in video games.</w:t>
      </w:r>
    </w:p>
    <w:p w:rsidR="006D4D55" w:rsidRPr="00612D76" w:rsidRDefault="006D4D55" w:rsidP="006D4D55">
      <w:pPr>
        <w:pStyle w:val="Body"/>
        <w:shd w:val="clear" w:color="auto" w:fill="FFFFFF"/>
        <w:rPr>
          <w:rFonts w:asciiTheme="minorHAnsi" w:eastAsia="Calibri" w:hAnsiTheme="minorHAnsi" w:cs="Calibri"/>
          <w:b/>
          <w:bCs/>
          <w:sz w:val="22"/>
          <w:szCs w:val="22"/>
        </w:rPr>
      </w:pPr>
      <w:r w:rsidRPr="00612D76">
        <w:rPr>
          <w:rFonts w:asciiTheme="minorHAnsi" w:eastAsia="Calibri" w:hAnsiTheme="minorHAnsi" w:cs="Calibri"/>
          <w:b/>
          <w:bCs/>
          <w:sz w:val="22"/>
          <w:szCs w:val="22"/>
        </w:rPr>
        <w:t>Family Art Workshop: Ava-go, Avatar</w:t>
      </w:r>
    </w:p>
    <w:p w:rsidR="006D4D55" w:rsidRPr="00612D76" w:rsidRDefault="006D4D55" w:rsidP="006D4D55">
      <w:pPr>
        <w:pStyle w:val="Body"/>
        <w:shd w:val="clear" w:color="auto" w:fill="FFFFFF"/>
        <w:rPr>
          <w:rFonts w:asciiTheme="minorHAnsi" w:eastAsia="Calibri" w:hAnsiTheme="minorHAnsi" w:cs="Calibri"/>
          <w:b/>
          <w:bCs/>
          <w:sz w:val="22"/>
          <w:szCs w:val="22"/>
        </w:rPr>
      </w:pPr>
      <w:r w:rsidRPr="00612D76">
        <w:rPr>
          <w:rFonts w:asciiTheme="minorHAnsi" w:eastAsia="Calibri" w:hAnsiTheme="minorHAnsi" w:cs="Calibri"/>
          <w:sz w:val="22"/>
          <w:szCs w:val="22"/>
        </w:rPr>
        <w:t>Saturday 29 July, 1.30–4.30pm, £5 per family</w:t>
      </w:r>
      <w:r w:rsidRPr="00612D76">
        <w:rPr>
          <w:rFonts w:asciiTheme="minorHAnsi" w:eastAsia="Calibri" w:hAnsiTheme="minorHAnsi" w:cs="Calibri"/>
          <w:sz w:val="22"/>
          <w:szCs w:val="22"/>
        </w:rPr>
        <w:br/>
      </w:r>
      <w:proofErr w:type="gramStart"/>
      <w:r w:rsidRPr="00612D76">
        <w:rPr>
          <w:rFonts w:asciiTheme="minorHAnsi" w:eastAsia="Calibri" w:hAnsiTheme="minorHAnsi" w:cs="Calibri"/>
          <w:sz w:val="22"/>
          <w:szCs w:val="22"/>
        </w:rPr>
        <w:t>In</w:t>
      </w:r>
      <w:proofErr w:type="gramEnd"/>
      <w:r w:rsidRPr="00612D76">
        <w:rPr>
          <w:rFonts w:asciiTheme="minorHAnsi" w:eastAsia="Calibri" w:hAnsiTheme="minorHAnsi" w:cs="Calibri"/>
          <w:sz w:val="22"/>
          <w:szCs w:val="22"/>
        </w:rPr>
        <w:t xml:space="preserve"> this family workshop for all ages, shapes and sizes we will make wearable charms and ornamental accessories for an imaginary game landscape. Your life is your very own action adventure: dream big!</w:t>
      </w:r>
    </w:p>
    <w:p w:rsidR="006D4D55" w:rsidRPr="00612D76" w:rsidRDefault="006D4D55" w:rsidP="006D4D55">
      <w:pPr>
        <w:pStyle w:val="NoSpacing"/>
        <w:rPr>
          <w:rFonts w:asciiTheme="minorHAnsi" w:eastAsia="Calibri" w:hAnsiTheme="minorHAnsi" w:cs="Calibri"/>
          <w:b/>
          <w:bCs/>
          <w:sz w:val="22"/>
          <w:szCs w:val="22"/>
        </w:rPr>
      </w:pPr>
    </w:p>
    <w:p w:rsidR="006D4D55" w:rsidRPr="00612D76" w:rsidRDefault="006D4D55" w:rsidP="006D4D55">
      <w:pPr>
        <w:pStyle w:val="BodyA"/>
        <w:rPr>
          <w:rFonts w:asciiTheme="minorHAnsi" w:eastAsia="Calibri" w:hAnsiTheme="minorHAnsi" w:cs="Calibri"/>
          <w:sz w:val="22"/>
          <w:szCs w:val="22"/>
        </w:rPr>
      </w:pPr>
      <w:r w:rsidRPr="00612D76">
        <w:rPr>
          <w:rFonts w:asciiTheme="minorHAnsi" w:eastAsia="Calibri" w:hAnsiTheme="minorHAnsi" w:cs="Calibri"/>
          <w:b/>
          <w:bCs/>
          <w:sz w:val="22"/>
          <w:szCs w:val="22"/>
        </w:rPr>
        <w:t xml:space="preserve">Bringing In Baby: To </w:t>
      </w:r>
      <w:proofErr w:type="gramStart"/>
      <w:r w:rsidRPr="00612D76">
        <w:rPr>
          <w:rFonts w:asciiTheme="minorHAnsi" w:eastAsia="Calibri" w:hAnsiTheme="minorHAnsi" w:cs="Calibri"/>
          <w:b/>
          <w:bCs/>
          <w:sz w:val="22"/>
          <w:szCs w:val="22"/>
        </w:rPr>
        <w:t>The</w:t>
      </w:r>
      <w:proofErr w:type="gramEnd"/>
      <w:r w:rsidRPr="00612D76">
        <w:rPr>
          <w:rFonts w:asciiTheme="minorHAnsi" w:eastAsia="Calibri" w:hAnsiTheme="minorHAnsi" w:cs="Calibri"/>
          <w:b/>
          <w:bCs/>
          <w:sz w:val="22"/>
          <w:szCs w:val="22"/>
        </w:rPr>
        <w:t xml:space="preserve"> Gallery</w:t>
      </w:r>
    </w:p>
    <w:p w:rsidR="006D4D55" w:rsidRPr="00612D76" w:rsidRDefault="006D4D55" w:rsidP="006D4D55">
      <w:pPr>
        <w:pStyle w:val="BodyA"/>
        <w:rPr>
          <w:rFonts w:asciiTheme="minorHAnsi" w:eastAsia="Calibri" w:hAnsiTheme="minorHAnsi" w:cs="Calibri"/>
          <w:sz w:val="22"/>
          <w:szCs w:val="22"/>
        </w:rPr>
      </w:pPr>
      <w:r w:rsidRPr="00612D76">
        <w:rPr>
          <w:rFonts w:asciiTheme="minorHAnsi" w:eastAsia="Calibri" w:hAnsiTheme="minorHAnsi" w:cs="Calibri"/>
          <w:sz w:val="22"/>
          <w:szCs w:val="22"/>
        </w:rPr>
        <w:t xml:space="preserve">Tuesday 8 August, 11am–12 noon </w:t>
      </w:r>
    </w:p>
    <w:p w:rsidR="006D4D55" w:rsidRPr="00612D76" w:rsidRDefault="006D4D55" w:rsidP="006D4D55">
      <w:pPr>
        <w:pStyle w:val="BodyA"/>
        <w:rPr>
          <w:rFonts w:asciiTheme="minorHAnsi" w:eastAsia="Calibri" w:hAnsiTheme="minorHAnsi" w:cs="Calibri"/>
          <w:sz w:val="22"/>
          <w:szCs w:val="22"/>
        </w:rPr>
      </w:pPr>
      <w:r w:rsidRPr="00612D76">
        <w:rPr>
          <w:rFonts w:asciiTheme="minorHAnsi" w:eastAsia="Calibri" w:hAnsiTheme="minorHAnsi" w:cs="Calibri"/>
          <w:sz w:val="22"/>
          <w:szCs w:val="22"/>
        </w:rPr>
        <w:t>Adults and under 1s. £2 includes a hot drink.</w:t>
      </w:r>
      <w:r w:rsidRPr="00612D76">
        <w:rPr>
          <w:rFonts w:asciiTheme="minorHAnsi" w:eastAsia="Calibri" w:hAnsiTheme="minorHAnsi" w:cs="Calibri"/>
          <w:sz w:val="22"/>
          <w:szCs w:val="22"/>
        </w:rPr>
        <w:br/>
        <w:t>Drop in for a guided tour of the exhibition with our visual arts team and your little ones. After exploring the artwork in the galleries all are welcome to relax in the comfort of the cafe and meet other parents with a passion for culture over a coffee.</w:t>
      </w:r>
    </w:p>
    <w:p w:rsidR="006D4D55" w:rsidRPr="006D4D55" w:rsidRDefault="006D4D55" w:rsidP="006D4D55">
      <w:pPr>
        <w:pStyle w:val="Body"/>
        <w:rPr>
          <w:rFonts w:asciiTheme="minorHAnsi" w:eastAsia="Calibri" w:hAnsiTheme="minorHAnsi" w:cs="Calibri"/>
          <w:sz w:val="22"/>
          <w:szCs w:val="22"/>
        </w:rPr>
      </w:pPr>
    </w:p>
    <w:p w:rsidR="00827D28" w:rsidRDefault="00827D28" w:rsidP="00827D28">
      <w:pPr>
        <w:pStyle w:val="NoSpacing"/>
        <w:rPr>
          <w:rStyle w:val="apple-converted-space"/>
          <w:rFonts w:ascii="Calibri" w:eastAsia="Calibri" w:hAnsi="Calibri" w:cs="Calibri"/>
        </w:rPr>
      </w:pPr>
    </w:p>
    <w:p w:rsidR="00827D28" w:rsidRDefault="00827D28">
      <w:pPr>
        <w:rPr>
          <w:noProof/>
          <w:lang w:eastAsia="en-GB"/>
        </w:rPr>
      </w:pPr>
    </w:p>
    <w:p w:rsidR="00C8155E" w:rsidRDefault="0053506D">
      <w:r>
        <w:rPr>
          <w:noProof/>
          <w:lang w:eastAsia="en-GB"/>
        </w:rPr>
        <w:drawing>
          <wp:inline distT="0" distB="0" distL="0" distR="0">
            <wp:extent cx="5724525" cy="2333625"/>
            <wp:effectExtent l="0" t="0" r="9525" b="9525"/>
            <wp:docPr id="6" name="Picture 6" descr="E:\floor pla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loor plan.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2333625"/>
                    </a:xfrm>
                    <a:prstGeom prst="rect">
                      <a:avLst/>
                    </a:prstGeom>
                    <a:noFill/>
                    <a:ln>
                      <a:noFill/>
                    </a:ln>
                  </pic:spPr>
                </pic:pic>
              </a:graphicData>
            </a:graphic>
          </wp:inline>
        </w:drawing>
      </w:r>
    </w:p>
    <w:sectPr w:rsidR="00C8155E" w:rsidSect="006D4D55">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AAB" w:rsidRDefault="007E4AAB" w:rsidP="007E4AAB">
      <w:pPr>
        <w:spacing w:after="0" w:line="240" w:lineRule="auto"/>
      </w:pPr>
      <w:r>
        <w:separator/>
      </w:r>
    </w:p>
  </w:endnote>
  <w:endnote w:type="continuationSeparator" w:id="0">
    <w:p w:rsidR="007E4AAB" w:rsidRDefault="007E4AAB" w:rsidP="007E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AB" w:rsidRDefault="007E4AAB" w:rsidP="007E4AAB">
    <w:pPr>
      <w:pStyle w:val="Footer"/>
      <w:tabs>
        <w:tab w:val="clear" w:pos="4513"/>
        <w:tab w:val="clear" w:pos="9026"/>
        <w:tab w:val="left" w:pos="2025"/>
        <w:tab w:val="left" w:pos="2265"/>
      </w:tabs>
    </w:pPr>
    <w:r>
      <w:rPr>
        <w:noProof/>
        <w:lang w:eastAsia="en-GB"/>
      </w:rPr>
      <w:drawing>
        <wp:inline distT="0" distB="0" distL="0" distR="0" wp14:anchorId="541F53C3" wp14:editId="50DD461E">
          <wp:extent cx="785341" cy="495300"/>
          <wp:effectExtent l="0" t="0" r="0" b="0"/>
          <wp:docPr id="1" name="Picture 1" descr="Z:\Workgroup\Art\Current\Finding Fanon Sequence 2017\Logos FFS\NAE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orkgroup\Art\Current\Finding Fanon Sequence 2017\Logos FFS\NAE 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043" cy="50268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2E25160" wp14:editId="4F58C3CA">
          <wp:extent cx="1524000" cy="409575"/>
          <wp:effectExtent l="0" t="0" r="0" b="9525"/>
          <wp:docPr id="2" name="Picture 2" descr="Z:\Workgroup\Art\Current\Finding Fanon Sequence 2017\Logos FFS\static1.square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orkgroup\Art\Current\Finding Fanon Sequence 2017\Logos FFS\static1.squarespac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40957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9118ABD" wp14:editId="51044283">
          <wp:extent cx="962025" cy="405063"/>
          <wp:effectExtent l="0" t="0" r="0" b="0"/>
          <wp:docPr id="3" name="Picture 3" descr="Z:\Workgroup\Art\Current\Finding Fanon Sequence 2017\Logos FFS\static1.squaresp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Workgroup\Art\Current\Finding Fanon Sequence 2017\Logos FFS\static1.squarespace-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0293" cy="412755"/>
                  </a:xfrm>
                  <a:prstGeom prst="rect">
                    <a:avLst/>
                  </a:prstGeom>
                  <a:noFill/>
                  <a:ln>
                    <a:noFill/>
                  </a:ln>
                </pic:spPr>
              </pic:pic>
            </a:graphicData>
          </a:graphic>
        </wp:inline>
      </w:drawing>
    </w:r>
    <w:r>
      <w:t xml:space="preserve">         </w:t>
    </w:r>
    <w:r>
      <w:rPr>
        <w:noProof/>
        <w:lang w:eastAsia="en-GB"/>
      </w:rPr>
      <w:drawing>
        <wp:inline distT="0" distB="0" distL="0" distR="0" wp14:anchorId="1CA74948" wp14:editId="58B2FD89">
          <wp:extent cx="428861" cy="380453"/>
          <wp:effectExtent l="0" t="0" r="9525" b="635"/>
          <wp:docPr id="5" name="Picture 5" descr="Z:\Workgroup\Art\Current\Finding Fanon Sequence 2017\Logos FFS\Wys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Workgroup\Art\Current\Finding Fanon Sequence 2017\Logos FFS\Wysing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226" cy="390535"/>
                  </a:xfrm>
                  <a:prstGeom prst="rect">
                    <a:avLst/>
                  </a:prstGeom>
                  <a:noFill/>
                  <a:ln>
                    <a:noFill/>
                  </a:ln>
                </pic:spPr>
              </pic:pic>
            </a:graphicData>
          </a:graphic>
        </wp:inline>
      </w:drawing>
    </w:r>
    <w:r>
      <w:t xml:space="preserve">        </w:t>
    </w:r>
    <w:r>
      <w:rPr>
        <w:noProof/>
        <w:lang w:eastAsia="en-GB"/>
      </w:rPr>
      <w:drawing>
        <wp:inline distT="0" distB="0" distL="0" distR="0" wp14:anchorId="5B5BB5CD" wp14:editId="685A6BF6">
          <wp:extent cx="1143000" cy="372275"/>
          <wp:effectExtent l="0" t="0" r="0" b="8890"/>
          <wp:docPr id="4" name="Picture 4" descr="Z:\Workgroup\Art\Current\Finding Fanon Sequence 2017\Logos FFS\static1.squaresp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Workgroup\Art\Current\Finding Fanon Sequence 2017\Logos FFS\static1.squarespac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1035" cy="417233"/>
                  </a:xfrm>
                  <a:prstGeom prst="rect">
                    <a:avLst/>
                  </a:prstGeom>
                  <a:noFill/>
                  <a:ln>
                    <a:noFill/>
                  </a:ln>
                </pic:spPr>
              </pic:pic>
            </a:graphicData>
          </a:graphic>
        </wp:inline>
      </w:drawing>
    </w:r>
  </w:p>
  <w:p w:rsidR="007E4AAB" w:rsidRDefault="007E4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AAB" w:rsidRDefault="007E4AAB" w:rsidP="007E4AAB">
      <w:pPr>
        <w:spacing w:after="0" w:line="240" w:lineRule="auto"/>
      </w:pPr>
      <w:r>
        <w:separator/>
      </w:r>
    </w:p>
  </w:footnote>
  <w:footnote w:type="continuationSeparator" w:id="0">
    <w:p w:rsidR="007E4AAB" w:rsidRDefault="007E4AAB" w:rsidP="007E4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28" w:rsidRDefault="00827D28">
    <w:pPr>
      <w:pStyle w:val="Header"/>
    </w:pPr>
  </w:p>
  <w:p w:rsidR="00827D28" w:rsidRDefault="00827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76" w:rsidRDefault="00612D76">
    <w:pPr>
      <w:pStyle w:val="Header"/>
    </w:pPr>
    <w:r>
      <w:rPr>
        <w:noProof/>
        <w:lang w:eastAsia="en-GB"/>
      </w:rPr>
      <w:drawing>
        <wp:anchor distT="0" distB="0" distL="114300" distR="114300" simplePos="0" relativeHeight="251658240" behindDoc="0" locked="0" layoutInCell="1" allowOverlap="1">
          <wp:simplePos x="914400" y="447675"/>
          <wp:positionH relativeFrom="margin">
            <wp:align>right</wp:align>
          </wp:positionH>
          <wp:positionV relativeFrom="margin">
            <wp:align>top</wp:align>
          </wp:positionV>
          <wp:extent cx="1828800" cy="7010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010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AB"/>
    <w:rsid w:val="00021CD2"/>
    <w:rsid w:val="00080B91"/>
    <w:rsid w:val="000E3557"/>
    <w:rsid w:val="0053506D"/>
    <w:rsid w:val="0055795D"/>
    <w:rsid w:val="005D08BE"/>
    <w:rsid w:val="00612D76"/>
    <w:rsid w:val="006D4D55"/>
    <w:rsid w:val="006F74FC"/>
    <w:rsid w:val="007266A3"/>
    <w:rsid w:val="007529A5"/>
    <w:rsid w:val="007B109B"/>
    <w:rsid w:val="007E4AAB"/>
    <w:rsid w:val="00827D28"/>
    <w:rsid w:val="008C149E"/>
    <w:rsid w:val="00B556E0"/>
    <w:rsid w:val="00C8155E"/>
    <w:rsid w:val="00CB2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B1318B9-901F-445B-A796-D87C0E1F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link w:val="Heading2Char"/>
    <w:rsid w:val="006D4D55"/>
    <w:pPr>
      <w:pBdr>
        <w:top w:val="nil"/>
        <w:left w:val="nil"/>
        <w:bottom w:val="nil"/>
        <w:right w:val="nil"/>
        <w:between w:val="nil"/>
        <w:bar w:val="nil"/>
      </w:pBdr>
      <w:spacing w:before="100" w:after="100" w:line="240" w:lineRule="auto"/>
      <w:outlineLvl w:val="1"/>
    </w:pPr>
    <w:rPr>
      <w:rFonts w:ascii="Times New Roman" w:eastAsia="Arial Unicode MS" w:hAnsi="Times New Roman" w:cs="Arial Unicode MS"/>
      <w:b/>
      <w:bCs/>
      <w:color w:val="000000"/>
      <w:sz w:val="36"/>
      <w:szCs w:val="36"/>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AAB"/>
  </w:style>
  <w:style w:type="paragraph" w:styleId="Footer">
    <w:name w:val="footer"/>
    <w:basedOn w:val="Normal"/>
    <w:link w:val="FooterChar"/>
    <w:uiPriority w:val="99"/>
    <w:unhideWhenUsed/>
    <w:rsid w:val="007E4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AAB"/>
  </w:style>
  <w:style w:type="paragraph" w:styleId="NoSpacing">
    <w:name w:val="No Spacing"/>
    <w:uiPriority w:val="1"/>
    <w:qFormat/>
    <w:rsid w:val="00827D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apple-converted-space">
    <w:name w:val="apple-converted-space"/>
    <w:rsid w:val="00827D28"/>
    <w:rPr>
      <w:lang w:val="en-US"/>
    </w:rPr>
  </w:style>
  <w:style w:type="paragraph" w:customStyle="1" w:styleId="Body">
    <w:name w:val="Body"/>
    <w:rsid w:val="006D4D5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eading2Char">
    <w:name w:val="Heading 2 Char"/>
    <w:basedOn w:val="DefaultParagraphFont"/>
    <w:link w:val="Heading2"/>
    <w:rsid w:val="006D4D55"/>
    <w:rPr>
      <w:rFonts w:ascii="Times New Roman" w:eastAsia="Arial Unicode MS" w:hAnsi="Times New Roman" w:cs="Arial Unicode MS"/>
      <w:b/>
      <w:bCs/>
      <w:color w:val="000000"/>
      <w:sz w:val="36"/>
      <w:szCs w:val="36"/>
      <w:u w:color="000000"/>
      <w:bdr w:val="nil"/>
      <w:lang w:val="en-US" w:eastAsia="en-GB"/>
    </w:rPr>
  </w:style>
  <w:style w:type="paragraph" w:styleId="NormalWeb">
    <w:name w:val="Normal (Web)"/>
    <w:rsid w:val="006D4D5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A">
    <w:name w:val="Body A"/>
    <w:rsid w:val="006D4D5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
    <w:name w:val="None"/>
    <w:rsid w:val="00CB21CC"/>
  </w:style>
  <w:style w:type="paragraph" w:styleId="BalloonText">
    <w:name w:val="Balloon Text"/>
    <w:basedOn w:val="Normal"/>
    <w:link w:val="BalloonTextChar"/>
    <w:uiPriority w:val="99"/>
    <w:semiHidden/>
    <w:unhideWhenUsed/>
    <w:rsid w:val="00557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dc:creator>
  <cp:keywords/>
  <dc:description/>
  <cp:lastModifiedBy>Vickie</cp:lastModifiedBy>
  <cp:revision>3</cp:revision>
  <cp:lastPrinted>2017-07-19T12:32:00Z</cp:lastPrinted>
  <dcterms:created xsi:type="dcterms:W3CDTF">2017-07-19T12:23:00Z</dcterms:created>
  <dcterms:modified xsi:type="dcterms:W3CDTF">2017-07-19T12:43:00Z</dcterms:modified>
</cp:coreProperties>
</file>